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16E0" w:rsidR="00587776" w:rsidP="00DA0EC6" w:rsidRDefault="00C86280" w14:paraId="0C2C08AF" w14:textId="77777777">
      <w:pPr>
        <w:shd w:val="clear" w:color="auto" w:fill="FFFFFF"/>
        <w:spacing w:before="360" w:after="240" w:line="240" w:lineRule="auto"/>
        <w:jc w:val="center"/>
        <w:outlineLvl w:val="2"/>
        <w:rPr>
          <w:rFonts w:ascii="Helvetica" w:hAnsi="Helvetica" w:eastAsia="Times New Roman" w:cs="Times New Roman"/>
          <w:b/>
          <w:bCs/>
          <w:color w:val="3A7373"/>
          <w:sz w:val="24"/>
          <w:lang w:val="fr-CA"/>
        </w:rPr>
      </w:pPr>
      <w:r>
        <w:rPr>
          <w:rFonts w:ascii="Helvetica" w:hAnsi="Helvetica" w:eastAsia="Times New Roman" w:cs="Times New Roman"/>
          <w:b/>
          <w:bCs/>
          <w:color w:val="3A7373"/>
          <w:sz w:val="24"/>
          <w:lang w:val="fr"/>
        </w:rPr>
        <w:t>Planifier pour le Canada — Liste de contrôle d’auto-évaluation d’employabilité</w:t>
      </w:r>
    </w:p>
    <w:p w:rsidRPr="00AD16E0" w:rsidR="00F24A98" w:rsidP="00DA0EC6" w:rsidRDefault="00F24A98" w14:paraId="1055D73A" w14:textId="77777777">
      <w:pPr>
        <w:shd w:val="clear" w:color="auto" w:fill="FFFFFF"/>
        <w:spacing w:before="120" w:after="240" w:line="240" w:lineRule="auto"/>
        <w:outlineLvl w:val="2"/>
        <w:rPr>
          <w:rFonts w:eastAsia="Times New Roman" w:cs="Times New Roman"/>
          <w:szCs w:val="21"/>
          <w:lang w:val="fr-CA"/>
        </w:rPr>
      </w:pPr>
      <w:r>
        <w:rPr>
          <w:rFonts w:eastAsia="Times New Roman" w:cs="Times New Roman"/>
          <w:szCs w:val="21"/>
          <w:lang w:val="fr"/>
        </w:rPr>
        <w:t>Les déclarations suivantes portent sur votre employabilité au Canada. Cochez la colonne qui vous concerne et envisagez les mesures à prendre.</w:t>
      </w:r>
    </w:p>
    <w:tbl>
      <w:tblPr>
        <w:tblStyle w:val="TableGrid"/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4608"/>
        <w:gridCol w:w="831"/>
        <w:gridCol w:w="831"/>
        <w:gridCol w:w="831"/>
        <w:gridCol w:w="832"/>
        <w:gridCol w:w="2206"/>
      </w:tblGrid>
      <w:tr w:rsidRPr="00AD16E0" w:rsidR="00222487" w:rsidTr="7914A01C" w14:paraId="2882DF37" w14:textId="77777777">
        <w:trPr>
          <w:trHeight w:val="533"/>
          <w:jc w:val="center"/>
        </w:trPr>
        <w:tc>
          <w:tcPr>
            <w:tcW w:w="4608" w:type="dxa"/>
            <w:shd w:val="clear" w:color="auto" w:fill="E3E3E4" w:themeFill="accent3" w:themeFillTint="33"/>
            <w:tcMar/>
          </w:tcPr>
          <w:p w:rsidRPr="00222487" w:rsidR="00222487" w:rsidP="007E7A99" w:rsidRDefault="00DA0EC6" w14:paraId="482E98A3" w14:textId="77777777">
            <w:pPr>
              <w:spacing w:before="120" w:after="12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  <w:lang w:val="fr"/>
              </w:rPr>
              <w:t xml:space="preserve">EMPLOYABILITÉ </w:t>
            </w:r>
          </w:p>
        </w:tc>
        <w:tc>
          <w:tcPr>
            <w:tcW w:w="831" w:type="dxa"/>
            <w:shd w:val="clear" w:color="auto" w:fill="E3E3E4" w:themeFill="accent3" w:themeFillTint="33"/>
            <w:tcMar/>
          </w:tcPr>
          <w:p w:rsidRPr="00222487" w:rsidR="00222487" w:rsidP="007E7A99" w:rsidRDefault="00222487" w14:paraId="3EA2883C" w14:textId="77777777">
            <w:pPr>
              <w:spacing w:before="120" w:after="12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  <w:lang w:val="fr"/>
              </w:rPr>
              <w:t>Oui</w:t>
            </w:r>
          </w:p>
        </w:tc>
        <w:tc>
          <w:tcPr>
            <w:tcW w:w="831" w:type="dxa"/>
            <w:shd w:val="clear" w:color="auto" w:fill="E3E3E4" w:themeFill="accent3" w:themeFillTint="33"/>
            <w:tcMar/>
          </w:tcPr>
          <w:p w:rsidRPr="00222487" w:rsidR="00222487" w:rsidP="007E7A99" w:rsidRDefault="00222487" w14:paraId="7C512DE0" w14:textId="77777777">
            <w:pPr>
              <w:spacing w:before="120" w:after="12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  <w:lang w:val="fr"/>
              </w:rPr>
              <w:t>Non</w:t>
            </w:r>
          </w:p>
        </w:tc>
        <w:tc>
          <w:tcPr>
            <w:tcW w:w="831" w:type="dxa"/>
            <w:shd w:val="clear" w:color="auto" w:fill="E3E3E4" w:themeFill="accent3" w:themeFillTint="33"/>
            <w:tcMar/>
          </w:tcPr>
          <w:p w:rsidRPr="00222487" w:rsidR="00222487" w:rsidP="007E7A99" w:rsidRDefault="00222487" w14:paraId="5159E089" w14:textId="77777777">
            <w:pPr>
              <w:spacing w:before="120" w:after="12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  <w:lang w:val="fr"/>
              </w:rPr>
              <w:t>Un peu</w:t>
            </w:r>
          </w:p>
        </w:tc>
        <w:tc>
          <w:tcPr>
            <w:tcW w:w="832" w:type="dxa"/>
            <w:shd w:val="clear" w:color="auto" w:fill="E3E3E4" w:themeFill="accent3" w:themeFillTint="33"/>
            <w:tcMar/>
          </w:tcPr>
          <w:p w:rsidRPr="00222487" w:rsidR="00222487" w:rsidP="007E7A99" w:rsidRDefault="00222487" w14:paraId="0007D2D9" w14:textId="77777777">
            <w:pPr>
              <w:spacing w:before="120" w:after="12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  <w:lang w:val="fr"/>
              </w:rPr>
              <w:t>Je ne sais pas</w:t>
            </w:r>
          </w:p>
        </w:tc>
        <w:tc>
          <w:tcPr>
            <w:tcW w:w="2206" w:type="dxa"/>
            <w:shd w:val="clear" w:color="auto" w:fill="E3E3E4" w:themeFill="accent3" w:themeFillTint="33"/>
            <w:tcMar/>
          </w:tcPr>
          <w:p w:rsidRPr="00AD16E0" w:rsidR="00222487" w:rsidP="007E7A99" w:rsidRDefault="00222487" w14:paraId="47307199" w14:textId="77777777">
            <w:pPr>
              <w:spacing w:before="120" w:after="120"/>
              <w:rPr>
                <w:b/>
                <w:bCs/>
                <w:szCs w:val="21"/>
                <w:lang w:val="fr-CA"/>
              </w:rPr>
            </w:pPr>
            <w:r>
              <w:rPr>
                <w:b/>
                <w:bCs/>
                <w:szCs w:val="21"/>
                <w:lang w:val="fr"/>
              </w:rPr>
              <w:t>Mes actions à entreprendre, le cas échéant</w:t>
            </w:r>
          </w:p>
        </w:tc>
      </w:tr>
      <w:tr w:rsidRPr="00222487" w:rsidR="00BF08DF" w:rsidTr="7914A01C" w14:paraId="5D9BCA63" w14:textId="77777777">
        <w:trPr>
          <w:trHeight w:val="344"/>
          <w:jc w:val="center"/>
        </w:trPr>
        <w:tc>
          <w:tcPr>
            <w:tcW w:w="10139" w:type="dxa"/>
            <w:gridSpan w:val="6"/>
            <w:shd w:val="clear" w:color="auto" w:fill="91D1BA"/>
            <w:tcMar/>
            <w:vAlign w:val="center"/>
          </w:tcPr>
          <w:p w:rsidRPr="00222487" w:rsidR="00BF08DF" w:rsidP="00BF08DF" w:rsidRDefault="00BF08DF" w14:paraId="3FB9FFEC" w14:textId="77777777">
            <w:pPr>
              <w:spacing w:before="120" w:after="120"/>
              <w:rPr>
                <w:szCs w:val="21"/>
              </w:rPr>
            </w:pPr>
            <w:r>
              <w:rPr>
                <w:b/>
                <w:bCs/>
                <w:szCs w:val="21"/>
                <w:lang w:val="fr"/>
              </w:rPr>
              <w:t>PLAN DE CARRIÈRE</w:t>
            </w:r>
          </w:p>
        </w:tc>
      </w:tr>
      <w:tr w:rsidRPr="00222487" w:rsidR="00222487" w:rsidTr="7914A01C" w14:paraId="1F729114" w14:textId="77777777">
        <w:trPr>
          <w:trHeight w:val="335"/>
          <w:jc w:val="center"/>
        </w:trPr>
        <w:tc>
          <w:tcPr>
            <w:tcW w:w="4608" w:type="dxa"/>
            <w:tcMar/>
            <w:vAlign w:val="center"/>
          </w:tcPr>
          <w:p w:rsidRPr="00AD16E0" w:rsidR="00222487" w:rsidP="1CA9D3D1" w:rsidRDefault="00DA0EC6" w14:paraId="3CB02702" w14:textId="75C3EACB">
            <w:pPr>
              <w:pStyle w:val="Default"/>
              <w:spacing w:before="120" w:after="120"/>
              <w:rPr>
                <w:rFonts w:ascii="Helvetica Light" w:hAnsi="Helvetica Light" w:cstheme="minorBidi"/>
                <w:sz w:val="21"/>
                <w:szCs w:val="21"/>
                <w:lang w:val="fr"/>
              </w:rPr>
            </w:pPr>
            <w:r w:rsidRPr="1CA9D3D1">
              <w:rPr>
                <w:rFonts w:ascii="Helvetica Light" w:hAnsi="Helvetica Light" w:cstheme="minorBidi"/>
                <w:sz w:val="21"/>
                <w:szCs w:val="21"/>
                <w:lang w:val="fr"/>
              </w:rPr>
              <w:t>Je sais quelle profession je v</w:t>
            </w:r>
            <w:r w:rsidRPr="1CA9D3D1" w:rsidR="40C97508">
              <w:rPr>
                <w:rFonts w:ascii="Helvetica Light" w:hAnsi="Helvetica Light" w:cstheme="minorBidi"/>
                <w:sz w:val="21"/>
                <w:szCs w:val="21"/>
                <w:lang w:val="fr"/>
              </w:rPr>
              <w:t xml:space="preserve">ais </w:t>
            </w:r>
            <w:r w:rsidRPr="1CA9D3D1">
              <w:rPr>
                <w:rFonts w:ascii="Helvetica Light" w:hAnsi="Helvetica Light" w:cstheme="minorBidi"/>
                <w:sz w:val="21"/>
                <w:szCs w:val="21"/>
                <w:lang w:val="fr"/>
              </w:rPr>
              <w:t>exercer au Canada.</w:t>
            </w:r>
          </w:p>
        </w:tc>
        <w:sdt>
          <w:sdtPr>
            <w:rPr>
              <w:szCs w:val="21"/>
            </w:rPr>
            <w:id w:val="146885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="756E3EF1" w:rsidRDefault="5E94A10E" w14:paraId="40509EC2" w14:textId="68CF385C">
                <w:r w:rsidRPr="5A7098D7" w:rsidR="5A7098D7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76311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="756E3EF1" w:rsidRDefault="756E3EF1" w14:paraId="2E1995D3" w14:textId="4A58BF8A">
                <w:r w:rsidRPr="2B6F120D" w:rsidR="2B6F120D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72203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C93A8B" w:rsidRDefault="00C93A8B" w14:paraId="0DAD2E03" w14:textId="7A7A1E74">
                <w:pPr>
                  <w:spacing w:before="120" w:after="120"/>
                  <w:jc w:val="center"/>
                </w:pPr>
                <w:r w:rsidRPr="7914A01C" w:rsidR="7914A01C">
                  <w:rPr>
                    <w:rFonts w:ascii="MS Gothic" w:hAnsi="MS Gothic" w:eastAsia="MS Gothic" w:cs="MS Gothic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69780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C93A8B" w:rsidRDefault="00C93A8B" w14:paraId="47CACF4E" w14:textId="4D622E99">
                <w:pPr>
                  <w:spacing w:before="120" w:after="120"/>
                  <w:jc w:val="center"/>
                </w:pPr>
                <w:r w:rsidRPr="7914A01C" w:rsidR="7914A01C">
                  <w:rPr>
                    <w:rFonts w:ascii="MS Gothic" w:hAnsi="MS Gothic" w:eastAsia="MS Gothic" w:cs="MS Gothic"/>
                    <w:lang w:val="fr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  <w:vAlign w:val="center"/>
          </w:tcPr>
          <w:p w:rsidRPr="00222487" w:rsidR="00222487" w:rsidP="00CF5AAF" w:rsidRDefault="00222487" w14:paraId="4A7FAF3D" w14:textId="2A199AC1">
            <w:pPr/>
            <w:r w:rsidR="5A7098D7">
              <w:rPr/>
              <w:t xml:space="preserve">Communiquer avec un </w:t>
            </w:r>
            <w:r w:rsidR="5A7098D7">
              <w:rPr/>
              <w:t>conseiller</w:t>
            </w:r>
          </w:p>
        </w:tc>
      </w:tr>
      <w:tr w:rsidRPr="00222487" w:rsidR="007E7A99" w:rsidTr="7914A01C" w14:paraId="1424BF7B" w14:textId="77777777">
        <w:trPr>
          <w:trHeight w:val="335"/>
          <w:jc w:val="center"/>
        </w:trPr>
        <w:tc>
          <w:tcPr>
            <w:tcW w:w="4608" w:type="dxa"/>
            <w:tcMar/>
            <w:vAlign w:val="center"/>
          </w:tcPr>
          <w:p w:rsidRPr="00AD16E0" w:rsidR="007E7A99" w:rsidP="005A165F" w:rsidRDefault="007E7A99" w14:paraId="09345E8C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  <w:lang w:val="fr-CA"/>
              </w:rPr>
            </w:pPr>
            <w:r>
              <w:rPr>
                <w:rFonts w:ascii="Helvetica Light" w:hAnsi="Helvetica Light" w:cstheme="minorHAnsi"/>
                <w:sz w:val="21"/>
                <w:szCs w:val="21"/>
                <w:lang w:val="fr"/>
              </w:rPr>
              <w:t>Je sais comment adhérer à des associations professionnelles et à d’autres groupes liés au travail ou au bénévolat pour commencer à développer mon réseau professionnel.</w:t>
            </w:r>
          </w:p>
        </w:tc>
        <w:sdt>
          <w:sdtPr>
            <w:rPr>
              <w:szCs w:val="21"/>
            </w:rPr>
            <w:id w:val="-14767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7E7A99" w:rsidP="00C93A8B" w:rsidRDefault="00C93A8B" w14:paraId="391BCFC4" w14:textId="1C47D182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08760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="6BEC6772" w:rsidRDefault="623305DF" w14:paraId="6FD0092F" w14:textId="4875F5DD">
                <w:r w:rsidRPr="7914A01C" w:rsidR="7914A01C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76939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7E7A99" w:rsidP="00C93A8B" w:rsidRDefault="00C93A8B" w14:paraId="0BD48712" w14:textId="58E8A70B">
                <w:pPr>
                  <w:spacing w:before="120" w:after="120"/>
                  <w:jc w:val="center"/>
                </w:pPr>
                <w:r w:rsidRPr="5A7098D7" w:rsidR="5A7098D7">
                  <w:rPr>
                    <w:rFonts w:ascii="MS Gothic" w:hAnsi="MS Gothic" w:eastAsia="MS Gothic" w:cs="MS Gothic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86953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Mar/>
                <w:vAlign w:val="center"/>
              </w:tcPr>
              <w:p w:rsidRPr="00222487" w:rsidR="007E7A99" w:rsidP="00C93A8B" w:rsidRDefault="5E94A10E" w14:paraId="734E74E9" w14:textId="03E14942">
                <w:pPr>
                  <w:spacing w:before="120" w:after="120"/>
                  <w:jc w:val="center"/>
                </w:pPr>
                <w:r w:rsidRPr="5E94A10E">
                  <w:rPr>
                    <w:rFonts w:ascii="MS Gothic" w:hAnsi="MS Gothic" w:eastAsia="MS Gothic" w:cs="MS Gothic"/>
                    <w:lang w:val="fr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  <w:vAlign w:val="center"/>
          </w:tcPr>
          <w:p w:rsidRPr="00222487" w:rsidR="007E7A99" w:rsidP="00CF5AAF" w:rsidRDefault="007E7A99" w14:paraId="23E7F167" w14:textId="77777777">
            <w:pPr>
              <w:rPr>
                <w:szCs w:val="21"/>
              </w:rPr>
            </w:pPr>
          </w:p>
        </w:tc>
      </w:tr>
      <w:tr w:rsidRPr="00222487" w:rsidR="00BF08DF" w:rsidTr="7914A01C" w14:paraId="0A8FC1F0" w14:textId="77777777">
        <w:trPr>
          <w:trHeight w:val="335"/>
          <w:jc w:val="center"/>
        </w:trPr>
        <w:tc>
          <w:tcPr>
            <w:tcW w:w="10139" w:type="dxa"/>
            <w:gridSpan w:val="6"/>
            <w:shd w:val="clear" w:color="auto" w:fill="91D1BA"/>
            <w:tcMar/>
            <w:vAlign w:val="center"/>
          </w:tcPr>
          <w:p w:rsidRPr="00222487" w:rsidR="00BF08DF" w:rsidP="00C93A8B" w:rsidRDefault="00BF08DF" w14:paraId="60D29AF6" w14:textId="77777777">
            <w:pPr>
              <w:spacing w:before="120" w:after="120"/>
              <w:rPr>
                <w:szCs w:val="21"/>
              </w:rPr>
            </w:pPr>
            <w:r>
              <w:rPr>
                <w:b/>
                <w:bCs/>
                <w:szCs w:val="21"/>
                <w:lang w:val="fr"/>
              </w:rPr>
              <w:t>PROFESSION ET AUTORISATION D’EXERCER</w:t>
            </w:r>
          </w:p>
        </w:tc>
      </w:tr>
      <w:tr w:rsidRPr="00222487" w:rsidR="00DA0EC6" w:rsidTr="7914A01C" w14:paraId="54EBBC44" w14:textId="77777777">
        <w:trPr>
          <w:trHeight w:val="663"/>
          <w:jc w:val="center"/>
        </w:trPr>
        <w:tc>
          <w:tcPr>
            <w:tcW w:w="4608" w:type="dxa"/>
            <w:tcMar/>
          </w:tcPr>
          <w:p w:rsidRPr="00AD16E0" w:rsidR="00DA0EC6" w:rsidP="00DA0EC6" w:rsidRDefault="00DA0EC6" w14:paraId="480FBD3F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  <w:lang w:val="fr-CA"/>
              </w:rPr>
            </w:pPr>
            <w:r>
              <w:rPr>
                <w:rFonts w:ascii="Helvetica Light" w:hAnsi="Helvetica Light" w:cstheme="minorHAnsi"/>
                <w:sz w:val="21"/>
                <w:szCs w:val="21"/>
                <w:lang w:val="fr"/>
              </w:rPr>
              <w:t xml:space="preserve">Je sais comment accéder à l’information sur le marché du travail (IMT) et l’utiliser pour la profession convoitée. </w:t>
            </w:r>
          </w:p>
        </w:tc>
        <w:sdt>
          <w:sdtPr>
            <w:rPr>
              <w:szCs w:val="21"/>
            </w:rPr>
            <w:id w:val="67584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DA0EC6" w:rsidP="00C93A8B" w:rsidRDefault="00C93A8B" w14:paraId="1EDC0869" w14:textId="30D8CCCC">
                <w:pPr>
                  <w:spacing w:before="120" w:after="120"/>
                  <w:jc w:val="center"/>
                </w:pPr>
                <w:r w:rsidRPr="607EB94B" w:rsidR="607EB94B">
                  <w:rPr>
                    <w:rFonts w:ascii="MS Gothic" w:hAnsi="MS Gothic" w:eastAsia="MS Gothic" w:cs="MS Gothic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64140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="6BEC6772" w:rsidRDefault="623305DF" w14:paraId="644AF2E1" w14:textId="05C87E3A">
                <w:r w:rsidRPr="623305DF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12464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DA0EC6" w:rsidP="00C93A8B" w:rsidRDefault="5E94A10E" w14:paraId="512765BC" w14:textId="1F5452B0">
                <w:pPr>
                  <w:spacing w:before="120" w:after="120"/>
                  <w:jc w:val="center"/>
                </w:pPr>
                <w:r w:rsidRPr="7914A01C" w:rsidR="7914A01C">
                  <w:rPr>
                    <w:rFonts w:ascii="MS Gothic" w:hAnsi="MS Gothic" w:eastAsia="MS Gothic" w:cs="MS Gothic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244531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Mar/>
                <w:vAlign w:val="center"/>
              </w:tcPr>
              <w:p w:rsidRPr="00222487" w:rsidR="00DA0EC6" w:rsidP="00C93A8B" w:rsidRDefault="00C93A8B" w14:paraId="6F76C645" w14:textId="77DD5ECD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DA0EC6" w:rsidP="00DA0EC6" w:rsidRDefault="00DA0EC6" w14:paraId="3AA13143" w14:textId="77777777">
            <w:pPr>
              <w:rPr>
                <w:szCs w:val="21"/>
              </w:rPr>
            </w:pPr>
          </w:p>
        </w:tc>
      </w:tr>
      <w:tr w:rsidRPr="00222487" w:rsidR="00DA0EC6" w:rsidTr="7914A01C" w14:paraId="6DA3B851" w14:textId="77777777">
        <w:trPr>
          <w:trHeight w:val="663"/>
          <w:jc w:val="center"/>
        </w:trPr>
        <w:tc>
          <w:tcPr>
            <w:tcW w:w="4608" w:type="dxa"/>
            <w:tcMar/>
          </w:tcPr>
          <w:p w:rsidRPr="00AD16E0" w:rsidR="00DA0EC6" w:rsidP="00DA0EC6" w:rsidRDefault="00DA0EC6" w14:paraId="72A2703D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  <w:lang w:val="fr-CA"/>
              </w:rPr>
            </w:pPr>
            <w:r>
              <w:rPr>
                <w:rFonts w:ascii="Helvetica Light" w:hAnsi="Helvetica Light" w:cstheme="minorHAnsi"/>
                <w:sz w:val="21"/>
                <w:szCs w:val="21"/>
                <w:lang w:val="fr"/>
              </w:rPr>
              <w:t xml:space="preserve">Je connais d’autres possibilités de carrière pour le métier que je souhaite exercer. </w:t>
            </w:r>
          </w:p>
        </w:tc>
        <w:sdt>
          <w:sdtPr>
            <w:rPr>
              <w:szCs w:val="21"/>
            </w:rPr>
            <w:id w:val="51257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DA0EC6" w:rsidP="00C93A8B" w:rsidRDefault="5E94A10E" w14:paraId="5CB8D7CF" w14:textId="6F2AF1FE">
                <w:pPr>
                  <w:spacing w:before="120" w:after="120"/>
                  <w:jc w:val="center"/>
                </w:pPr>
                <w:r w:rsidRPr="5A7098D7" w:rsidR="5A7098D7">
                  <w:rPr>
                    <w:rFonts w:ascii="MS Gothic" w:hAnsi="MS Gothic" w:eastAsia="MS Gothic" w:cs="MS Gothic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79671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="6BEC6772" w:rsidRDefault="623305DF" w14:paraId="3EA52509" w14:textId="4C19FB4F">
                <w:r w:rsidRPr="7914A01C" w:rsidR="7914A01C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09266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DA0EC6" w:rsidP="00C93A8B" w:rsidRDefault="00C93A8B" w14:paraId="2AC8D9BC" w14:textId="106460CB">
                <w:pPr>
                  <w:spacing w:before="120" w:after="120"/>
                  <w:jc w:val="center"/>
                </w:pPr>
                <w:r w:rsidRPr="5A7098D7" w:rsidR="5A7098D7">
                  <w:rPr>
                    <w:rFonts w:ascii="MS Gothic" w:hAnsi="MS Gothic" w:eastAsia="MS Gothic" w:cs="MS Gothic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39300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Mar/>
                <w:vAlign w:val="center"/>
              </w:tcPr>
              <w:p w:rsidRPr="00222487" w:rsidR="00DA0EC6" w:rsidP="00C93A8B" w:rsidRDefault="00C93A8B" w14:paraId="7655DCA2" w14:textId="70DB6FD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DA0EC6" w:rsidP="00DA0EC6" w:rsidRDefault="00DA0EC6" w14:paraId="56FE1CCD" w14:textId="77777777">
            <w:pPr>
              <w:rPr>
                <w:szCs w:val="21"/>
              </w:rPr>
            </w:pPr>
          </w:p>
        </w:tc>
      </w:tr>
      <w:tr w:rsidRPr="00222487" w:rsidR="00DA0EC6" w:rsidTr="7914A01C" w14:paraId="62465FD2" w14:textId="77777777">
        <w:trPr>
          <w:trHeight w:val="507"/>
          <w:jc w:val="center"/>
        </w:trPr>
        <w:tc>
          <w:tcPr>
            <w:tcW w:w="4608" w:type="dxa"/>
            <w:tcMar/>
          </w:tcPr>
          <w:p w:rsidRPr="00AD16E0" w:rsidR="00DA0EC6" w:rsidP="00DA0EC6" w:rsidRDefault="00DA0EC6" w14:paraId="3CE2DF15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  <w:lang w:val="fr-CA"/>
              </w:rPr>
            </w:pPr>
            <w:r>
              <w:rPr>
                <w:rFonts w:ascii="Helvetica Light" w:hAnsi="Helvetica Light" w:cstheme="minorHAnsi"/>
                <w:sz w:val="21"/>
                <w:szCs w:val="21"/>
                <w:lang w:val="fr"/>
              </w:rPr>
              <w:t xml:space="preserve">Ma profession est réglementée dans la province où j’ai l’intention de m’installer au Canada. </w:t>
            </w:r>
          </w:p>
        </w:tc>
        <w:sdt>
          <w:sdtPr>
            <w:rPr>
              <w:szCs w:val="21"/>
            </w:rPr>
            <w:id w:val="107679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="6BEC6772" w:rsidRDefault="623305DF" w14:paraId="614E53B7" w14:textId="4E15A26C">
                <w:r w:rsidRPr="7914A01C" w:rsidR="7914A01C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53826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DA0EC6" w:rsidP="00C93A8B" w:rsidRDefault="5E94A10E" w14:paraId="7B2B22AE" w14:textId="0EA29575">
                <w:pPr>
                  <w:spacing w:before="120" w:after="120"/>
                  <w:jc w:val="center"/>
                </w:pPr>
                <w:r w:rsidRPr="5E94A10E">
                  <w:rPr>
                    <w:rFonts w:ascii="MS Gothic" w:hAnsi="MS Gothic" w:eastAsia="MS Gothic" w:cs="MS Gothic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05873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DA0EC6" w:rsidP="00C93A8B" w:rsidRDefault="00C93A8B" w14:paraId="40DE6446" w14:textId="1157BC44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87014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Mar/>
                <w:vAlign w:val="center"/>
              </w:tcPr>
              <w:p w:rsidRPr="00222487" w:rsidR="00DA0EC6" w:rsidP="00C93A8B" w:rsidRDefault="00C93A8B" w14:paraId="2EB99D09" w14:textId="77689C5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DA0EC6" w:rsidP="00DA0EC6" w:rsidRDefault="00DA0EC6" w14:paraId="21CA2050" w14:textId="77777777">
            <w:pPr>
              <w:rPr>
                <w:szCs w:val="21"/>
              </w:rPr>
            </w:pPr>
          </w:p>
        </w:tc>
      </w:tr>
      <w:tr w:rsidRPr="00222487" w:rsidR="00DA0EC6" w:rsidTr="7914A01C" w14:paraId="4C0D2B1D" w14:textId="77777777">
        <w:trPr>
          <w:trHeight w:val="507"/>
          <w:jc w:val="center"/>
        </w:trPr>
        <w:tc>
          <w:tcPr>
            <w:tcW w:w="4608" w:type="dxa"/>
            <w:tcMar/>
          </w:tcPr>
          <w:p w:rsidRPr="00AD16E0" w:rsidR="00DA0EC6" w:rsidP="00DA0EC6" w:rsidRDefault="00DA0EC6" w14:paraId="40D6F56C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  <w:lang w:val="fr-CA"/>
              </w:rPr>
            </w:pPr>
            <w:r>
              <w:rPr>
                <w:rFonts w:ascii="Helvetica Light" w:hAnsi="Helvetica Light" w:cstheme="minorHAnsi"/>
                <w:sz w:val="21"/>
                <w:szCs w:val="21"/>
                <w:lang w:val="fr"/>
              </w:rPr>
              <w:t xml:space="preserve">Si ma profession est réglementée, je connais les étapes de la procédure d’autorisation d’exercer. </w:t>
            </w:r>
          </w:p>
        </w:tc>
        <w:sdt>
          <w:sdtPr>
            <w:rPr>
              <w:szCs w:val="21"/>
            </w:rPr>
            <w:id w:val="854546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DA0EC6" w:rsidP="00C93A8B" w:rsidRDefault="00C93A8B" w14:paraId="11920CED" w14:textId="7DF52235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49075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="6BEC6772" w:rsidRDefault="5E94A10E" w14:paraId="19DB3538" w14:textId="7AEB091C">
                <w:r w:rsidRPr="5E94A10E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84408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DA0EC6" w:rsidP="00C93A8B" w:rsidRDefault="00C93A8B" w14:paraId="348F34A3" w14:textId="57C914E6">
                <w:pPr>
                  <w:spacing w:before="120" w:after="120"/>
                  <w:jc w:val="center"/>
                </w:pPr>
                <w:r w:rsidRPr="7914A01C" w:rsidR="7914A01C">
                  <w:rPr>
                    <w:rFonts w:ascii="MS Gothic" w:hAnsi="MS Gothic" w:eastAsia="MS Gothic" w:cs="MS Gothic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15182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Mar/>
                <w:vAlign w:val="center"/>
              </w:tcPr>
              <w:p w:rsidRPr="00222487" w:rsidR="00DA0EC6" w:rsidP="00C93A8B" w:rsidRDefault="00C93A8B" w14:paraId="74E32DAC" w14:textId="7533F7F4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DA0EC6" w:rsidP="00DA0EC6" w:rsidRDefault="00DA0EC6" w14:paraId="4A5C253B" w14:textId="77777777">
            <w:pPr>
              <w:rPr>
                <w:szCs w:val="21"/>
              </w:rPr>
            </w:pPr>
          </w:p>
        </w:tc>
      </w:tr>
      <w:tr w:rsidRPr="00222487" w:rsidR="00DA0EC6" w:rsidTr="7914A01C" w14:paraId="55424882" w14:textId="77777777">
        <w:trPr>
          <w:trHeight w:val="507"/>
          <w:jc w:val="center"/>
        </w:trPr>
        <w:tc>
          <w:tcPr>
            <w:tcW w:w="4608" w:type="dxa"/>
            <w:tcMar/>
          </w:tcPr>
          <w:p w:rsidRPr="00AD16E0" w:rsidR="00DA0EC6" w:rsidP="00DA0EC6" w:rsidRDefault="00DA0EC6" w14:paraId="303BD9D8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  <w:lang w:val="fr-CA"/>
              </w:rPr>
            </w:pPr>
            <w:r>
              <w:rPr>
                <w:rFonts w:ascii="Helvetica Light" w:hAnsi="Helvetica Light" w:cstheme="minorHAnsi"/>
                <w:sz w:val="21"/>
                <w:szCs w:val="21"/>
                <w:lang w:val="fr"/>
              </w:rPr>
              <w:t xml:space="preserve">J’ai entamé la procédure d’autorisation d’exercer. </w:t>
            </w:r>
          </w:p>
        </w:tc>
        <w:sdt>
          <w:sdtPr>
            <w:rPr>
              <w:szCs w:val="21"/>
            </w:rPr>
            <w:id w:val="-14226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DA0EC6" w:rsidP="00C93A8B" w:rsidRDefault="623305DF" w14:paraId="0320F2F0" w14:textId="5F7C38AB">
                <w:pPr>
                  <w:spacing w:before="120" w:after="120"/>
                  <w:jc w:val="center"/>
                </w:pPr>
                <w:r w:rsidRPr="7914A01C" w:rsidR="7914A01C">
                  <w:rPr>
                    <w:rFonts w:ascii="MS Gothic" w:hAnsi="MS Gothic" w:eastAsia="MS Gothic" w:cs="MS Gothic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65166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="6BEC6772" w:rsidRDefault="5E94A10E" w14:paraId="62B5F7E5" w14:textId="32FAA15B">
                <w:r w:rsidRPr="218EE61B" w:rsidR="218EE61B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55765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DA0EC6" w:rsidP="00C93A8B" w:rsidRDefault="00C93A8B" w14:paraId="09BAB965" w14:textId="016D6F83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54002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Mar/>
                <w:vAlign w:val="center"/>
              </w:tcPr>
              <w:p w:rsidRPr="00222487" w:rsidR="00DA0EC6" w:rsidP="00C93A8B" w:rsidRDefault="00C93A8B" w14:paraId="5B6705C5" w14:textId="61D2C444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DA0EC6" w:rsidP="00DA0EC6" w:rsidRDefault="00DA0EC6" w14:paraId="1A554B9B" w14:textId="77777777">
            <w:pPr>
              <w:rPr>
                <w:szCs w:val="21"/>
              </w:rPr>
            </w:pPr>
          </w:p>
        </w:tc>
      </w:tr>
      <w:tr w:rsidRPr="00222487" w:rsidR="00BF08DF" w:rsidTr="7914A01C" w14:paraId="5A96273C" w14:textId="77777777">
        <w:trPr>
          <w:trHeight w:val="335"/>
          <w:jc w:val="center"/>
        </w:trPr>
        <w:tc>
          <w:tcPr>
            <w:tcW w:w="10139" w:type="dxa"/>
            <w:gridSpan w:val="6"/>
            <w:shd w:val="clear" w:color="auto" w:fill="91D1BA"/>
            <w:tcMar/>
          </w:tcPr>
          <w:p w:rsidRPr="00222487" w:rsidR="00BF08DF" w:rsidP="00BF08DF" w:rsidRDefault="00BF08DF" w14:paraId="6AE47CD7" w14:textId="77777777">
            <w:pPr>
              <w:spacing w:before="120" w:after="120"/>
              <w:rPr>
                <w:szCs w:val="21"/>
              </w:rPr>
            </w:pPr>
            <w:r>
              <w:rPr>
                <w:b/>
                <w:bCs/>
                <w:szCs w:val="21"/>
                <w:lang w:val="fr"/>
              </w:rPr>
              <w:t>COMPÉTENCES</w:t>
            </w:r>
          </w:p>
        </w:tc>
      </w:tr>
      <w:tr w:rsidRPr="00222487" w:rsidR="00533413" w:rsidTr="7914A01C" w14:paraId="2D2AD2E1" w14:textId="77777777">
        <w:trPr>
          <w:trHeight w:val="516"/>
          <w:jc w:val="center"/>
        </w:trPr>
        <w:tc>
          <w:tcPr>
            <w:tcW w:w="4608" w:type="dxa"/>
            <w:tcMar/>
          </w:tcPr>
          <w:p w:rsidRPr="00AD16E0" w:rsidR="00533413" w:rsidP="00533413" w:rsidRDefault="00533413" w14:paraId="4D6C0EA0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  <w:lang w:val="fr-CA"/>
              </w:rPr>
            </w:pPr>
            <w:r>
              <w:rPr>
                <w:rFonts w:ascii="Helvetica Light" w:hAnsi="Helvetica Light" w:cstheme="minorHAnsi"/>
                <w:sz w:val="21"/>
                <w:szCs w:val="21"/>
                <w:lang w:val="fr"/>
              </w:rPr>
              <w:t xml:space="preserve">Je connais mes atouts (expérience professionnelle, diplômes, langues, compétences essentielles et transférables) et je sais comment ils peuvent m’être utiles dans ma recherche d’emploi. </w:t>
            </w:r>
          </w:p>
        </w:tc>
        <w:sdt>
          <w:sdtPr>
            <w:rPr>
              <w:szCs w:val="21"/>
            </w:rPr>
            <w:id w:val="149175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="6BEC6772" w:rsidRDefault="5E94A10E" w14:paraId="60011579" w14:textId="7C402BAD">
                <w:r w:rsidRPr="7914A01C" w:rsidR="7914A01C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01230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533413" w:rsidP="00C93A8B" w:rsidRDefault="00C93A8B" w14:paraId="7034245C" w14:textId="79F722AA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57299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533413" w:rsidP="00C93A8B" w:rsidRDefault="00C93A8B" w14:paraId="1B63C13B" w14:textId="1380C1B9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79272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Mar/>
                <w:vAlign w:val="center"/>
              </w:tcPr>
              <w:p w:rsidRPr="00222487" w:rsidR="00533413" w:rsidP="00C93A8B" w:rsidRDefault="00C93A8B" w14:paraId="5CF8A5CF" w14:textId="271E0F9D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533413" w:rsidP="00533413" w:rsidRDefault="00533413" w14:paraId="49FDEAF0" w14:textId="77777777">
            <w:pPr>
              <w:rPr>
                <w:szCs w:val="21"/>
              </w:rPr>
            </w:pPr>
          </w:p>
        </w:tc>
      </w:tr>
      <w:tr w:rsidRPr="00222487" w:rsidR="00533413" w:rsidTr="7914A01C" w14:paraId="51F34C22" w14:textId="77777777">
        <w:trPr>
          <w:trHeight w:val="499"/>
          <w:jc w:val="center"/>
        </w:trPr>
        <w:tc>
          <w:tcPr>
            <w:tcW w:w="4608" w:type="dxa"/>
            <w:tcMar/>
          </w:tcPr>
          <w:p w:rsidRPr="00AD16E0" w:rsidR="00533413" w:rsidP="00533413" w:rsidRDefault="00533413" w14:paraId="5EE8C579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  <w:lang w:val="fr-CA"/>
              </w:rPr>
            </w:pPr>
            <w:r>
              <w:rPr>
                <w:rFonts w:ascii="Helvetica Light" w:hAnsi="Helvetica Light" w:cstheme="minorHAnsi"/>
                <w:sz w:val="21"/>
                <w:szCs w:val="21"/>
                <w:lang w:val="fr"/>
              </w:rPr>
              <w:t xml:space="preserve">Je possède le niveau approprié de compétences en communication écrite, verbale et non verbale qu’attendent les employeurs canadiens. </w:t>
            </w:r>
          </w:p>
        </w:tc>
        <w:sdt>
          <w:sdtPr>
            <w:rPr>
              <w:szCs w:val="21"/>
            </w:rPr>
            <w:id w:val="177049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="6BEC6772" w:rsidRDefault="623305DF" w14:paraId="06452F64" w14:textId="49923E42">
                <w:r w:rsidRPr="7914A01C" w:rsidR="7914A01C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24262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533413" w:rsidP="00C93A8B" w:rsidRDefault="00C93A8B" w14:paraId="690D3254" w14:textId="2EC160B6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37984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533413" w:rsidP="00C93A8B" w:rsidRDefault="5E94A10E" w14:paraId="3A50B9AD" w14:textId="01183DCB">
                <w:pPr>
                  <w:spacing w:before="120" w:after="120"/>
                  <w:jc w:val="center"/>
                </w:pPr>
                <w:r w:rsidRPr="5E94A10E">
                  <w:rPr>
                    <w:rFonts w:ascii="MS Gothic" w:hAnsi="MS Gothic" w:eastAsia="MS Gothic" w:cs="MS Gothic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80042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Mar/>
                <w:vAlign w:val="center"/>
              </w:tcPr>
              <w:p w:rsidRPr="00222487" w:rsidR="00533413" w:rsidP="00C93A8B" w:rsidRDefault="00C93A8B" w14:paraId="45EFF0AC" w14:textId="06AE400B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533413" w:rsidP="00533413" w:rsidRDefault="00533413" w14:paraId="20F0D39F" w14:textId="77777777">
            <w:pPr>
              <w:rPr>
                <w:szCs w:val="21"/>
              </w:rPr>
            </w:pPr>
          </w:p>
        </w:tc>
      </w:tr>
      <w:tr w:rsidRPr="00222487" w:rsidR="00533413" w:rsidTr="7914A01C" w14:paraId="7F164FB9" w14:textId="77777777">
        <w:trPr>
          <w:trHeight w:val="499"/>
          <w:jc w:val="center"/>
        </w:trPr>
        <w:tc>
          <w:tcPr>
            <w:tcW w:w="4608" w:type="dxa"/>
            <w:tcMar/>
          </w:tcPr>
          <w:p w:rsidRPr="00AD16E0" w:rsidR="00533413" w:rsidP="00533413" w:rsidRDefault="00533413" w14:paraId="7DBC983A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  <w:lang w:val="fr-CA"/>
              </w:rPr>
            </w:pPr>
            <w:r>
              <w:rPr>
                <w:rFonts w:ascii="Helvetica Light" w:hAnsi="Helvetica Light" w:cstheme="minorHAnsi"/>
                <w:sz w:val="21"/>
                <w:szCs w:val="21"/>
                <w:lang w:val="fr"/>
              </w:rPr>
              <w:t xml:space="preserve">Je comprends quelles sont les compétences non techniques attendues par les employeurs canadiens pour la profession que j’envisage d’exercer au Canada. </w:t>
            </w:r>
          </w:p>
        </w:tc>
        <w:sdt>
          <w:sdtPr>
            <w:rPr>
              <w:szCs w:val="21"/>
            </w:rPr>
            <w:id w:val="-44230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="6BEC6772" w:rsidRDefault="623305DF" w14:paraId="7F0EC59B" w14:textId="0BB10BD8">
                <w:r w:rsidRPr="7914A01C" w:rsidR="7914A01C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27860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533413" w:rsidP="00C93A8B" w:rsidRDefault="00C93A8B" w14:paraId="0844CBB3" w14:textId="7644D7CC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91004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533413" w:rsidP="00C93A8B" w:rsidRDefault="5E94A10E" w14:paraId="524745BA" w14:textId="59CEEED2">
                <w:pPr>
                  <w:spacing w:before="120" w:after="120"/>
                  <w:jc w:val="center"/>
                </w:pPr>
                <w:r w:rsidRPr="5E94A10E">
                  <w:rPr>
                    <w:rFonts w:ascii="MS Gothic" w:hAnsi="MS Gothic" w:eastAsia="MS Gothic" w:cs="MS Gothic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79389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Mar/>
                <w:vAlign w:val="center"/>
              </w:tcPr>
              <w:p w:rsidRPr="00222487" w:rsidR="00533413" w:rsidP="00C93A8B" w:rsidRDefault="00C93A8B" w14:paraId="134AD726" w14:textId="7A5EF669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533413" w:rsidP="00533413" w:rsidRDefault="00533413" w14:paraId="392C99D5" w14:textId="77777777">
            <w:pPr>
              <w:rPr>
                <w:szCs w:val="21"/>
              </w:rPr>
            </w:pPr>
          </w:p>
        </w:tc>
      </w:tr>
      <w:tr w:rsidRPr="00222487" w:rsidR="00BF08DF" w:rsidTr="7914A01C" w14:paraId="3842D24D" w14:textId="77777777">
        <w:trPr>
          <w:trHeight w:val="335"/>
          <w:jc w:val="center"/>
        </w:trPr>
        <w:tc>
          <w:tcPr>
            <w:tcW w:w="10139" w:type="dxa"/>
            <w:gridSpan w:val="6"/>
            <w:shd w:val="clear" w:color="auto" w:fill="91D1BA"/>
            <w:tcMar/>
          </w:tcPr>
          <w:p w:rsidRPr="00222487" w:rsidR="00BF08DF" w:rsidP="00BF08DF" w:rsidRDefault="00BF08DF" w14:paraId="15FD7A20" w14:textId="77777777">
            <w:pPr>
              <w:spacing w:before="120" w:after="120"/>
              <w:rPr>
                <w:szCs w:val="21"/>
              </w:rPr>
            </w:pPr>
            <w:r>
              <w:rPr>
                <w:rFonts w:cstheme="minorHAnsi"/>
                <w:b/>
                <w:bCs/>
                <w:szCs w:val="21"/>
                <w:lang w:val="fr"/>
              </w:rPr>
              <w:t>PROMOTION PERSONNELLE</w:t>
            </w:r>
          </w:p>
        </w:tc>
      </w:tr>
      <w:tr w:rsidRPr="00222487" w:rsidR="00533413" w:rsidTr="7914A01C" w14:paraId="0490E08D" w14:textId="77777777">
        <w:trPr>
          <w:trHeight w:val="335"/>
          <w:jc w:val="center"/>
        </w:trPr>
        <w:tc>
          <w:tcPr>
            <w:tcW w:w="4608" w:type="dxa"/>
            <w:tcMar/>
          </w:tcPr>
          <w:p w:rsidRPr="00AD16E0" w:rsidR="00533413" w:rsidP="00533413" w:rsidRDefault="00533413" w14:paraId="768AA20C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  <w:lang w:val="fr-CA"/>
              </w:rPr>
            </w:pPr>
            <w:r>
              <w:rPr>
                <w:rFonts w:ascii="Helvetica Light" w:hAnsi="Helvetica Light" w:cstheme="minorHAnsi"/>
                <w:sz w:val="21"/>
                <w:szCs w:val="21"/>
                <w:lang w:val="fr"/>
              </w:rPr>
              <w:t xml:space="preserve">Je peux articuler mes compétences et mes réalisations sur le lieu de travail. </w:t>
            </w:r>
          </w:p>
        </w:tc>
        <w:sdt>
          <w:sdtPr>
            <w:rPr>
              <w:szCs w:val="21"/>
            </w:rPr>
            <w:id w:val="191890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="6BEC6772" w:rsidRDefault="5E94A10E" w14:paraId="52F3B366" w14:textId="174ED70B">
                <w:r w:rsidRPr="7914A01C" w:rsidR="7914A01C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36162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533413" w:rsidP="00C93A8B" w:rsidRDefault="623305DF" w14:paraId="680AA46D" w14:textId="2C545006">
                <w:pPr>
                  <w:spacing w:before="120" w:after="120"/>
                  <w:jc w:val="center"/>
                </w:pPr>
                <w:r w:rsidRPr="623305DF">
                  <w:rPr>
                    <w:rFonts w:ascii="MS Gothic" w:hAnsi="MS Gothic" w:eastAsia="MS Gothic" w:cs="MS Gothic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55051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533413" w:rsidP="00C93A8B" w:rsidRDefault="00C93A8B" w14:paraId="7B52D0B2" w14:textId="1BDB22C2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073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Mar/>
                <w:vAlign w:val="center"/>
              </w:tcPr>
              <w:p w:rsidRPr="00222487" w:rsidR="00533413" w:rsidP="00C93A8B" w:rsidRDefault="00C93A8B" w14:paraId="331D3A78" w14:textId="4A949165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533413" w:rsidP="00533413" w:rsidRDefault="00533413" w14:paraId="0358E68A" w14:textId="77777777">
            <w:pPr>
              <w:rPr>
                <w:szCs w:val="21"/>
              </w:rPr>
            </w:pPr>
          </w:p>
        </w:tc>
      </w:tr>
      <w:tr w:rsidRPr="00222487" w:rsidR="00533413" w:rsidTr="7914A01C" w14:paraId="4E7633A9" w14:textId="77777777">
        <w:trPr>
          <w:trHeight w:val="335"/>
          <w:jc w:val="center"/>
        </w:trPr>
        <w:tc>
          <w:tcPr>
            <w:tcW w:w="4608" w:type="dxa"/>
            <w:tcMar/>
          </w:tcPr>
          <w:p w:rsidRPr="00AD16E0" w:rsidR="00533413" w:rsidP="00533413" w:rsidRDefault="00533413" w14:paraId="45033F57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  <w:lang w:val="fr-CA"/>
              </w:rPr>
            </w:pPr>
            <w:r>
              <w:rPr>
                <w:rFonts w:ascii="Helvetica Light" w:hAnsi="Helvetica Light" w:cstheme="minorHAnsi"/>
                <w:sz w:val="21"/>
                <w:szCs w:val="21"/>
                <w:lang w:val="fr"/>
              </w:rPr>
              <w:t xml:space="preserve">J’ai un CV et une lettre de présentation de type canadien. </w:t>
            </w:r>
          </w:p>
        </w:tc>
        <w:sdt>
          <w:sdtPr>
            <w:rPr>
              <w:szCs w:val="21"/>
            </w:rPr>
            <w:id w:val="-7892811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="6BEC6772" w:rsidRDefault="5492EAC4" w14:paraId="06F7F10E" w14:textId="0EC103E4">
                <w:r w:rsidRPr="607EB94B" w:rsidR="607EB94B">
                  <w:rPr>
                    <w:rFonts w:ascii="MS Gothic" w:hAnsi="MS Gothic" w:eastAsia="MS Gothic" w:cs="MS Gothic"/>
                  </w:rPr>
                  <w:t>☒</w:t>
                </w:r>
              </w:p>
            </w:tc>
          </w:sdtContent>
        </w:sdt>
        <w:sdt>
          <w:sdtPr>
            <w:rPr>
              <w:szCs w:val="21"/>
            </w:rPr>
            <w:id w:val="129301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533413" w:rsidP="00C93A8B" w:rsidRDefault="5E94A10E" w14:paraId="5EDCD0E4" w14:textId="2897D09B">
                <w:pPr>
                  <w:spacing w:before="120" w:after="120"/>
                  <w:jc w:val="center"/>
                </w:pPr>
                <w:r w:rsidRPr="5E94A10E">
                  <w:rPr>
                    <w:rFonts w:ascii="MS Gothic" w:hAnsi="MS Gothic" w:eastAsia="MS Gothic" w:cs="MS Gothic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51804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533413" w:rsidP="00C93A8B" w:rsidRDefault="00C93A8B" w14:paraId="584697E3" w14:textId="1DD086E3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34805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Mar/>
                <w:vAlign w:val="center"/>
              </w:tcPr>
              <w:p w:rsidRPr="00222487" w:rsidR="00533413" w:rsidP="00C93A8B" w:rsidRDefault="00C93A8B" w14:paraId="273DD03C" w14:textId="7821A11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533413" w:rsidP="00533413" w:rsidRDefault="00533413" w14:paraId="096A4F70" w14:textId="77777777">
            <w:pPr>
              <w:rPr>
                <w:szCs w:val="21"/>
              </w:rPr>
            </w:pPr>
          </w:p>
        </w:tc>
      </w:tr>
      <w:tr w:rsidRPr="00222487" w:rsidR="00533413" w:rsidTr="7914A01C" w14:paraId="28DC8950" w14:textId="77777777">
        <w:trPr>
          <w:trHeight w:val="335"/>
          <w:jc w:val="center"/>
        </w:trPr>
        <w:tc>
          <w:tcPr>
            <w:tcW w:w="4608" w:type="dxa"/>
            <w:tcMar/>
          </w:tcPr>
          <w:p w:rsidRPr="00AD16E0" w:rsidR="00533413" w:rsidP="00533413" w:rsidRDefault="00533413" w14:paraId="27A8A82C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  <w:lang w:val="fr-CA"/>
              </w:rPr>
            </w:pPr>
            <w:r>
              <w:rPr>
                <w:rFonts w:ascii="Helvetica Light" w:hAnsi="Helvetica Light" w:cstheme="minorHAnsi"/>
                <w:sz w:val="21"/>
                <w:szCs w:val="21"/>
                <w:lang w:val="fr"/>
              </w:rPr>
              <w:t xml:space="preserve">J’ai un profil LinkedIn et je suis actif sur les médias sociaux pour m’aider dans ma recherche d’emploi. </w:t>
            </w:r>
          </w:p>
        </w:tc>
        <w:sdt>
          <w:sdtPr>
            <w:rPr>
              <w:szCs w:val="21"/>
            </w:rPr>
            <w:id w:val="-150412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="6BEC6772" w:rsidRDefault="5E94A10E" w14:paraId="77B0E674" w14:textId="06BF6C35">
                <w:r w:rsidRPr="5E94A10E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64109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533413" w:rsidP="00C93A8B" w:rsidRDefault="00C93A8B" w14:paraId="50D5C396" w14:textId="62A760E2">
                <w:pPr>
                  <w:spacing w:before="120" w:after="120"/>
                  <w:jc w:val="center"/>
                </w:pPr>
                <w:r w:rsidRPr="7914A01C" w:rsidR="7914A01C">
                  <w:rPr>
                    <w:rFonts w:ascii="MS Gothic" w:hAnsi="MS Gothic" w:eastAsia="MS Gothic" w:cs="MS Gothic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49942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533413" w:rsidP="00C93A8B" w:rsidRDefault="00C93A8B" w14:paraId="33BD3021" w14:textId="5198BABC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86626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Mar/>
                <w:vAlign w:val="center"/>
              </w:tcPr>
              <w:p w:rsidRPr="00222487" w:rsidR="00533413" w:rsidP="00C93A8B" w:rsidRDefault="00C93A8B" w14:paraId="7BEC2545" w14:textId="441970D4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533413" w:rsidP="00533413" w:rsidRDefault="00533413" w14:paraId="2D5ECC9E" w14:textId="77777777">
            <w:pPr>
              <w:rPr>
                <w:szCs w:val="21"/>
              </w:rPr>
            </w:pPr>
          </w:p>
        </w:tc>
      </w:tr>
      <w:tr w:rsidRPr="00222487" w:rsidR="00533413" w:rsidTr="7914A01C" w14:paraId="290016E9" w14:textId="77777777">
        <w:trPr>
          <w:trHeight w:val="335"/>
          <w:jc w:val="center"/>
        </w:trPr>
        <w:tc>
          <w:tcPr>
            <w:tcW w:w="4608" w:type="dxa"/>
            <w:tcMar/>
          </w:tcPr>
          <w:p w:rsidRPr="00AD16E0" w:rsidR="00533413" w:rsidP="00533413" w:rsidRDefault="00533413" w14:paraId="2F8C9994" w14:textId="77777777">
            <w:pPr>
              <w:pStyle w:val="Default"/>
              <w:spacing w:before="120" w:after="120"/>
              <w:rPr>
                <w:rFonts w:ascii="Helvetica Light" w:hAnsi="Helvetica Light" w:cstheme="minorHAnsi"/>
                <w:sz w:val="21"/>
                <w:szCs w:val="21"/>
                <w:lang w:val="fr-CA"/>
              </w:rPr>
            </w:pPr>
            <w:r>
              <w:rPr>
                <w:rFonts w:ascii="Helvetica Light" w:hAnsi="Helvetica Light" w:cstheme="minorHAnsi"/>
                <w:sz w:val="21"/>
                <w:szCs w:val="21"/>
                <w:lang w:val="fr"/>
              </w:rPr>
              <w:t xml:space="preserve">Je sais comment développer mon réseau professionnel au Canada. </w:t>
            </w:r>
          </w:p>
        </w:tc>
        <w:sdt>
          <w:sdtPr>
            <w:rPr>
              <w:szCs w:val="21"/>
            </w:rPr>
            <w:id w:val="-1813168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533413" w:rsidP="00C93A8B" w:rsidRDefault="00C93A8B" w14:paraId="3FECA299" w14:textId="2A712A37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93678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="6BEC6772" w:rsidRDefault="623305DF" w14:paraId="25232923" w14:textId="737CA8B1">
                <w:r w:rsidRPr="623305DF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2079940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533413" w:rsidP="00C93A8B" w:rsidRDefault="5E94A10E" w14:paraId="0AE008D4" w14:textId="451DCED6">
                <w:pPr>
                  <w:spacing w:before="120" w:after="120"/>
                  <w:jc w:val="center"/>
                </w:pPr>
                <w:r w:rsidRPr="1FB19097" w:rsidR="1FB19097">
                  <w:rPr>
                    <w:rFonts w:ascii="MS Gothic" w:hAnsi="MS Gothic" w:eastAsia="MS Gothic" w:cs="MS Gothic"/>
                    <w:lang w:val="fr"/>
                  </w:rPr>
                  <w:t>☒</w:t>
                </w:r>
              </w:p>
            </w:tc>
          </w:sdtContent>
        </w:sdt>
        <w:sdt>
          <w:sdtPr>
            <w:rPr>
              <w:szCs w:val="21"/>
            </w:rPr>
            <w:id w:val="6638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Mar/>
                <w:vAlign w:val="center"/>
              </w:tcPr>
              <w:p w:rsidRPr="00222487" w:rsidR="00533413" w:rsidP="00C93A8B" w:rsidRDefault="00C93A8B" w14:paraId="4FBF72EC" w14:textId="73B9B994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533413" w:rsidP="00533413" w:rsidRDefault="00533413" w14:paraId="7EA8B3A1" w14:textId="77777777">
            <w:pPr>
              <w:rPr>
                <w:szCs w:val="21"/>
              </w:rPr>
            </w:pPr>
          </w:p>
        </w:tc>
      </w:tr>
      <w:tr w:rsidRPr="00222487" w:rsidR="00BF08DF" w:rsidTr="7914A01C" w14:paraId="38B69C36" w14:textId="77777777">
        <w:trPr>
          <w:trHeight w:val="335"/>
          <w:jc w:val="center"/>
        </w:trPr>
        <w:tc>
          <w:tcPr>
            <w:tcW w:w="10139" w:type="dxa"/>
            <w:gridSpan w:val="6"/>
            <w:shd w:val="clear" w:color="auto" w:fill="91D1BA"/>
            <w:tcMar/>
          </w:tcPr>
          <w:p w:rsidRPr="00222487" w:rsidR="00BF08DF" w:rsidP="00BF08DF" w:rsidRDefault="00BF08DF" w14:paraId="037BA005" w14:textId="77777777">
            <w:pPr>
              <w:spacing w:before="120" w:after="120"/>
              <w:rPr>
                <w:szCs w:val="21"/>
              </w:rPr>
            </w:pPr>
            <w:r>
              <w:rPr>
                <w:b/>
                <w:bCs/>
                <w:szCs w:val="21"/>
                <w:lang w:val="fr"/>
              </w:rPr>
              <w:t>EXPÉRIENCE PROFESSIONNELLE</w:t>
            </w:r>
          </w:p>
        </w:tc>
      </w:tr>
      <w:tr w:rsidRPr="00222487" w:rsidR="00222487" w:rsidTr="7914A01C" w14:paraId="6527C968" w14:textId="77777777">
        <w:trPr>
          <w:trHeight w:val="853"/>
          <w:jc w:val="center"/>
        </w:trPr>
        <w:tc>
          <w:tcPr>
            <w:tcW w:w="4608" w:type="dxa"/>
            <w:tcMar/>
          </w:tcPr>
          <w:p w:rsidRPr="00AD16E0" w:rsidR="00222487" w:rsidP="005A165F" w:rsidRDefault="00533413" w14:paraId="50938687" w14:textId="77777777">
            <w:pPr>
              <w:spacing w:before="120" w:after="120" w:line="240" w:lineRule="auto"/>
              <w:rPr>
                <w:szCs w:val="21"/>
                <w:lang w:val="fr-CA"/>
              </w:rPr>
            </w:pPr>
            <w:r>
              <w:rPr>
                <w:szCs w:val="21"/>
                <w:lang w:val="fr"/>
              </w:rPr>
              <w:t>Je sais comment acquérir une expérience professionnelle au Canada avant d’être embauché.</w:t>
            </w:r>
          </w:p>
        </w:tc>
        <w:sdt>
          <w:sdtPr>
            <w:rPr>
              <w:szCs w:val="21"/>
            </w:rPr>
            <w:id w:val="976040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C93A8B" w:rsidRDefault="00C93A8B" w14:paraId="469CCAC0" w14:textId="1DEA4CE4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92557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="6BEC6772" w:rsidRDefault="5E94A10E" w14:paraId="5FA76C8A" w14:textId="18E7E64C">
                <w:r w:rsidRPr="5E94A10E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0117137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Mar/>
                <w:vAlign w:val="center"/>
              </w:tcPr>
              <w:p w:rsidRPr="00222487" w:rsidR="00222487" w:rsidP="00C93A8B" w:rsidRDefault="00C93A8B" w14:paraId="0E49D8D8" w14:textId="3ACDCB72">
                <w:pPr>
                  <w:spacing w:before="120" w:after="120"/>
                  <w:jc w:val="center"/>
                </w:pPr>
                <w:r w:rsidRPr="607EB94B" w:rsidR="607EB94B">
                  <w:rPr>
                    <w:rFonts w:ascii="MS Gothic" w:hAnsi="MS Gothic" w:eastAsia="MS Gothic" w:cs="MS Gothic"/>
                    <w:lang w:val="fr"/>
                  </w:rPr>
                  <w:t>☒</w:t>
                </w:r>
              </w:p>
            </w:tc>
          </w:sdtContent>
        </w:sdt>
        <w:sdt>
          <w:sdtPr>
            <w:rPr>
              <w:szCs w:val="21"/>
            </w:rPr>
            <w:id w:val="179332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tcMar/>
                <w:vAlign w:val="center"/>
              </w:tcPr>
              <w:p w:rsidRPr="00222487" w:rsidR="00222487" w:rsidP="00C93A8B" w:rsidRDefault="00C93A8B" w14:paraId="42107F4E" w14:textId="4750FF6D">
                <w:pPr>
                  <w:spacing w:before="120" w:after="120"/>
                  <w:jc w:val="center"/>
                  <w:rPr>
                    <w:szCs w:val="21"/>
                  </w:rPr>
                </w:pPr>
                <w:r>
                  <w:rPr>
                    <w:rFonts w:ascii="MS Gothic" w:hAnsi="MS Gothic" w:eastAsia="MS Gothic"/>
                    <w:szCs w:val="21"/>
                    <w:lang w:val="fr"/>
                  </w:rPr>
                  <w:t>☐</w:t>
                </w:r>
              </w:p>
            </w:tc>
          </w:sdtContent>
        </w:sdt>
        <w:tc>
          <w:tcPr>
            <w:tcW w:w="2206" w:type="dxa"/>
            <w:tcMar/>
          </w:tcPr>
          <w:p w:rsidRPr="00222487" w:rsidR="00222487" w:rsidP="00CF5AAF" w:rsidRDefault="00222487" w14:paraId="0DF0ACF4" w14:textId="77777777">
            <w:pPr>
              <w:rPr>
                <w:szCs w:val="21"/>
              </w:rPr>
            </w:pPr>
          </w:p>
        </w:tc>
      </w:tr>
    </w:tbl>
    <w:p w:rsidR="00F24A98" w:rsidP="00587776" w:rsidRDefault="00F24A98" w14:paraId="42668089" w14:textId="77777777">
      <w:pPr>
        <w:shd w:val="clear" w:color="auto" w:fill="FFFFFF"/>
        <w:spacing w:after="173" w:line="240" w:lineRule="auto"/>
        <w:outlineLvl w:val="2"/>
        <w:rPr>
          <w:rFonts w:eastAsia="Times New Roman" w:cs="Times New Roman"/>
          <w:color w:val="333333"/>
          <w:szCs w:val="21"/>
        </w:rPr>
      </w:pPr>
    </w:p>
    <w:p w:rsidRPr="00222487" w:rsidR="00F24A98" w:rsidP="00587776" w:rsidRDefault="00F24A98" w14:paraId="715DD4DE" w14:textId="77777777">
      <w:pPr>
        <w:shd w:val="clear" w:color="auto" w:fill="FFFFFF"/>
        <w:spacing w:after="173" w:line="240" w:lineRule="auto"/>
        <w:outlineLvl w:val="2"/>
        <w:rPr>
          <w:rFonts w:eastAsia="Times New Roman" w:cs="Times New Roman"/>
          <w:color w:val="333333"/>
          <w:szCs w:val="21"/>
        </w:rPr>
      </w:pPr>
    </w:p>
    <w:p w:rsidRPr="00AD16E0" w:rsidR="00F24A98" w:rsidP="00F24A98" w:rsidRDefault="00F24A98" w14:paraId="37BC4554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0F0F0F"/>
          <w:szCs w:val="21"/>
          <w:bdr w:val="none" w:color="auto" w:sz="0" w:space="0" w:frame="1"/>
          <w:shd w:val="clear" w:color="auto" w:fill="FFFFFF"/>
          <w:lang w:val="fr-CA"/>
        </w:rPr>
      </w:pPr>
      <w:r>
        <w:rPr>
          <w:rFonts w:eastAsia="Times New Roman" w:cstheme="minorHAnsi"/>
          <w:i/>
          <w:iCs/>
          <w:color w:val="0F0F0F"/>
          <w:szCs w:val="21"/>
          <w:bdr w:val="none" w:color="auto" w:sz="0" w:space="0" w:frame="1"/>
          <w:shd w:val="clear" w:color="auto" w:fill="FFFFFF"/>
          <w:lang w:val="fr"/>
        </w:rPr>
        <w:t xml:space="preserve">Ouvrez les portes à une foule de possibilités de soutien avec </w:t>
      </w:r>
      <w:hyperlink w:history="1" r:id="rId12">
        <w:r>
          <w:rPr>
            <w:rStyle w:val="Hyperlink"/>
            <w:rFonts w:eastAsia="Times New Roman" w:cstheme="minorHAnsi"/>
            <w:i/>
            <w:iCs/>
            <w:szCs w:val="21"/>
            <w:bdr w:val="none" w:color="auto" w:sz="0" w:space="0" w:frame="1"/>
            <w:shd w:val="clear" w:color="auto" w:fill="FFFFFF"/>
            <w:lang w:val="fr"/>
          </w:rPr>
          <w:t>Planifier pour le Canada</w:t>
        </w:r>
      </w:hyperlink>
      <w:r>
        <w:rPr>
          <w:rFonts w:eastAsia="Times New Roman" w:cstheme="minorHAnsi"/>
          <w:i/>
          <w:iCs/>
          <w:color w:val="0F0F0F"/>
          <w:szCs w:val="21"/>
          <w:bdr w:val="none" w:color="auto" w:sz="0" w:space="0" w:frame="1"/>
          <w:shd w:val="clear" w:color="auto" w:fill="FFFFFF"/>
          <w:lang w:val="fr"/>
        </w:rPr>
        <w:t xml:space="preserve"> — un programme dédié à votre réussite. </w:t>
      </w:r>
    </w:p>
    <w:p w:rsidRPr="00AD16E0" w:rsidR="00F24A98" w:rsidP="00F24A98" w:rsidRDefault="00F24A98" w14:paraId="4CBC8AF2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0F0F0F"/>
          <w:szCs w:val="21"/>
          <w:bdr w:val="none" w:color="auto" w:sz="0" w:space="0" w:frame="1"/>
          <w:shd w:val="clear" w:color="auto" w:fill="FFFFFF"/>
          <w:lang w:val="fr-CA"/>
        </w:rPr>
      </w:pPr>
      <w:hyperlink w:history="1" r:id="rId13">
        <w:r>
          <w:rPr>
            <w:rStyle w:val="Hyperlink"/>
            <w:rFonts w:eastAsia="Times New Roman" w:cstheme="minorHAnsi"/>
            <w:b/>
            <w:bCs/>
            <w:i/>
            <w:iCs/>
            <w:szCs w:val="21"/>
            <w:bdr w:val="none" w:color="auto" w:sz="0" w:space="0" w:frame="1"/>
            <w:shd w:val="clear" w:color="auto" w:fill="FFFFFF"/>
            <w:lang w:val="fr"/>
          </w:rPr>
          <w:t>Inscrivez-vous</w:t>
        </w:r>
      </w:hyperlink>
      <w:r w:rsidR="000970A2">
        <w:rPr>
          <w:rFonts w:eastAsia="Times New Roman" w:cstheme="minorHAnsi"/>
          <w:i/>
          <w:iCs/>
          <w:color w:val="0F0F0F"/>
          <w:szCs w:val="21"/>
          <w:bdr w:val="none" w:color="auto" w:sz="0" w:space="0" w:frame="1"/>
          <w:shd w:val="clear" w:color="auto" w:fill="FFFFFF"/>
          <w:lang w:val="fr"/>
        </w:rPr>
        <w:t xml:space="preserve"> dès aujourd’hui pour bénéficier de notre atelier informatif sur l’immigration et de conseils personnalisés basés sur vos besoins, vos atouts et vos priorités dans le cadre d’une session individuelle.</w:t>
      </w:r>
    </w:p>
    <w:p w:rsidRPr="00AD16E0" w:rsidR="00F24A98" w:rsidP="00F24A98" w:rsidRDefault="00F24A98" w14:paraId="782B412C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color w:val="000000"/>
          <w:szCs w:val="21"/>
          <w:lang w:val="fr-CA"/>
        </w:rPr>
      </w:pPr>
    </w:p>
    <w:p w:rsidRPr="00AD16E0" w:rsidR="00F24A98" w:rsidP="00F24A98" w:rsidRDefault="00F24A98" w14:paraId="2E703E54" w14:textId="688E7CCE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0F0F0F"/>
          <w:szCs w:val="21"/>
          <w:bdr w:val="none" w:color="auto" w:sz="0" w:space="0" w:frame="1"/>
          <w:shd w:val="clear" w:color="auto" w:fill="FFFFFF"/>
          <w:lang w:val="fr-CA"/>
        </w:rPr>
      </w:pPr>
      <w:r>
        <w:rPr>
          <w:rFonts w:eastAsia="Times New Roman" w:cstheme="minorHAnsi"/>
          <w:i/>
          <w:iCs/>
          <w:color w:val="0F0F0F"/>
          <w:szCs w:val="21"/>
          <w:bdr w:val="none" w:color="auto" w:sz="0" w:space="0" w:frame="1"/>
          <w:shd w:val="clear" w:color="auto" w:fill="FFFFFF"/>
          <w:lang w:val="fr"/>
        </w:rPr>
        <w:t>Votre voyage vers une nouvelle vie commence ici — évaluez, préparez, et prospérez avec PpC</w:t>
      </w:r>
      <w:r w:rsidR="00AD16E0">
        <w:rPr>
          <w:rFonts w:eastAsia="Times New Roman" w:cstheme="minorHAnsi"/>
          <w:i/>
          <w:iCs/>
          <w:color w:val="0F0F0F"/>
          <w:szCs w:val="21"/>
          <w:bdr w:val="none" w:color="auto" w:sz="0" w:space="0" w:frame="1"/>
          <w:shd w:val="clear" w:color="auto" w:fill="FFFFFF"/>
          <w:lang w:val="fr"/>
        </w:rPr>
        <w:t xml:space="preserve"> </w:t>
      </w:r>
      <w:r>
        <w:rPr>
          <w:rFonts w:eastAsia="Times New Roman" w:cstheme="minorHAnsi"/>
          <w:i/>
          <w:iCs/>
          <w:color w:val="0F0F0F"/>
          <w:szCs w:val="21"/>
          <w:bdr w:val="none" w:color="auto" w:sz="0" w:space="0" w:frame="1"/>
          <w:shd w:val="clear" w:color="auto" w:fill="FFFFFF"/>
          <w:lang w:val="fr"/>
        </w:rPr>
        <w:t xml:space="preserve">! </w:t>
      </w:r>
    </w:p>
    <w:p w:rsidRPr="00AD16E0" w:rsidR="00F24A98" w:rsidP="00F24A98" w:rsidRDefault="00F24A98" w14:paraId="2313F469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0F0F0F"/>
          <w:szCs w:val="21"/>
          <w:bdr w:val="none" w:color="auto" w:sz="0" w:space="0" w:frame="1"/>
          <w:shd w:val="clear" w:color="auto" w:fill="FFFFFF"/>
          <w:lang w:val="fr-CA"/>
        </w:rPr>
      </w:pPr>
    </w:p>
    <w:p w:rsidRPr="00AD16E0" w:rsidR="00F24A98" w:rsidP="00F24A98" w:rsidRDefault="00F24A98" w14:paraId="4F941618" w14:textId="3D56C74C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3A7373"/>
          <w:szCs w:val="21"/>
          <w:lang w:val="fr-CA"/>
        </w:rPr>
      </w:pPr>
      <w:r>
        <w:rPr>
          <w:rFonts w:eastAsia="Times New Roman" w:cstheme="minorHAnsi"/>
          <w:b/>
          <w:bCs/>
          <w:i/>
          <w:iCs/>
          <w:color w:val="3A7373"/>
          <w:szCs w:val="21"/>
          <w:bdr w:val="none" w:color="auto" w:sz="0" w:space="0" w:frame="1"/>
          <w:shd w:val="clear" w:color="auto" w:fill="FFFFFF"/>
          <w:lang w:val="fr"/>
        </w:rPr>
        <w:t>N’oubliez pas que la préparation est la clé du succès</w:t>
      </w:r>
      <w:r w:rsidR="00AD16E0">
        <w:rPr>
          <w:rFonts w:eastAsia="Times New Roman" w:cstheme="minorHAnsi"/>
          <w:b/>
          <w:bCs/>
          <w:i/>
          <w:iCs/>
          <w:color w:val="3A7373"/>
          <w:szCs w:val="21"/>
          <w:bdr w:val="none" w:color="auto" w:sz="0" w:space="0" w:frame="1"/>
          <w:shd w:val="clear" w:color="auto" w:fill="FFFFFF"/>
          <w:lang w:val="fr"/>
        </w:rPr>
        <w:t xml:space="preserve"> </w:t>
      </w:r>
      <w:r>
        <w:rPr>
          <w:rFonts w:eastAsia="Times New Roman" w:cstheme="minorHAnsi"/>
          <w:b/>
          <w:bCs/>
          <w:i/>
          <w:iCs/>
          <w:color w:val="3A7373"/>
          <w:szCs w:val="21"/>
          <w:bdr w:val="none" w:color="auto" w:sz="0" w:space="0" w:frame="1"/>
          <w:shd w:val="clear" w:color="auto" w:fill="FFFFFF"/>
          <w:lang w:val="fr"/>
        </w:rPr>
        <w:t>!</w:t>
      </w:r>
    </w:p>
    <w:p w:rsidRPr="00AD16E0" w:rsidR="00587776" w:rsidP="00587776" w:rsidRDefault="00587776" w14:paraId="7F20682A" w14:textId="77777777">
      <w:pPr>
        <w:rPr>
          <w:lang w:val="fr-CA"/>
        </w:rPr>
      </w:pPr>
    </w:p>
    <w:p w:rsidRPr="00AD16E0" w:rsidR="00587776" w:rsidP="00587776" w:rsidRDefault="00587776" w14:paraId="1948FE1C" w14:textId="77777777">
      <w:pPr>
        <w:rPr>
          <w:lang w:val="fr-CA"/>
        </w:rPr>
      </w:pPr>
    </w:p>
    <w:p w:rsidRPr="00AD16E0" w:rsidR="00B557C5" w:rsidP="00DC67BA" w:rsidRDefault="00B557C5" w14:paraId="20492C8D" w14:textId="77777777">
      <w:pPr>
        <w:rPr>
          <w:lang w:val="fr-CA"/>
        </w:rPr>
      </w:pPr>
    </w:p>
    <w:sectPr w:rsidRPr="00AD16E0" w:rsidR="00B557C5" w:rsidSect="00632927">
      <w:footerReference w:type="default" r:id="rId14"/>
      <w:headerReference w:type="first" r:id="rId15"/>
      <w:footerReference w:type="first" r:id="rId16"/>
      <w:pgSz w:w="12240" w:h="15840" w:orient="portrait"/>
      <w:pgMar w:top="1440" w:right="1077" w:bottom="1440" w:left="1077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927" w:rsidP="00C106D8" w:rsidRDefault="00632927" w14:paraId="622407D9" w14:textId="77777777">
      <w:pPr>
        <w:spacing w:after="0" w:line="240" w:lineRule="auto"/>
      </w:pPr>
      <w:r>
        <w:separator/>
      </w:r>
    </w:p>
    <w:p w:rsidR="00632927" w:rsidRDefault="00632927" w14:paraId="1B4DF0B8" w14:textId="77777777"/>
    <w:p w:rsidR="00632927" w:rsidRDefault="00632927" w14:paraId="18187101" w14:textId="77777777"/>
  </w:endnote>
  <w:endnote w:type="continuationSeparator" w:id="0">
    <w:p w:rsidR="00632927" w:rsidP="00C106D8" w:rsidRDefault="00632927" w14:paraId="1C0A9F06" w14:textId="77777777">
      <w:pPr>
        <w:spacing w:after="0" w:line="240" w:lineRule="auto"/>
      </w:pPr>
      <w:r>
        <w:continuationSeparator/>
      </w:r>
    </w:p>
    <w:p w:rsidR="00632927" w:rsidRDefault="00632927" w14:paraId="5E835CF4" w14:textId="77777777"/>
    <w:p w:rsidR="00632927" w:rsidRDefault="00632927" w14:paraId="7091EA2F" w14:textId="77777777"/>
  </w:endnote>
  <w:endnote w:type="continuationNotice" w:id="1">
    <w:p w:rsidR="00632927" w:rsidRDefault="00632927" w14:paraId="1ACA8BC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6332D5" w:rsidR="00540671" w:rsidP="006332D5" w:rsidRDefault="00264D67" w14:paraId="21B45389" w14:textId="77777777">
    <w:pPr>
      <w:pStyle w:val="Footer"/>
      <w:rPr>
        <w:color w:val="3A7373" w:themeColor="accent1"/>
      </w:rPr>
    </w:pPr>
    <w:r>
      <w:rPr>
        <w:noProof/>
        <w:lang w:val="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CD8D77" wp14:editId="2CB8D809">
              <wp:simplePos x="0" y="0"/>
              <wp:positionH relativeFrom="column">
                <wp:posOffset>1098606</wp:posOffset>
              </wp:positionH>
              <wp:positionV relativeFrom="paragraph">
                <wp:posOffset>-30617</wp:posOffset>
              </wp:positionV>
              <wp:extent cx="5233043" cy="370840"/>
              <wp:effectExtent l="0" t="0" r="0" b="0"/>
              <wp:wrapNone/>
              <wp:docPr id="6" name="Text Box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3043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AD16E0" w:rsidR="00540671" w:rsidP="006332D5" w:rsidRDefault="000970A2" w14:paraId="5CBB67BA" w14:textId="0C3A08AB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cs="Times New Roman (Body CS)"/>
                              <w:color w:val="2F2F2F" w:themeColor="text1"/>
                              <w:lang w:val="fr-CA"/>
                            </w:rPr>
                          </w:pPr>
                          <w:sdt>
                            <w:sdtPr>
                              <w:rPr>
                                <w:rFonts w:cs="Times New Roman (Body CS)"/>
                                <w:color w:val="3A7373" w:themeColor="accent1"/>
                                <w:sz w:val="20"/>
                                <w:szCs w:val="20"/>
                                <w:lang w:val="fr-CA"/>
                              </w:rPr>
                              <w:alias w:val="Title"/>
                              <w:tag w:val=""/>
                              <w:id w:val="109891416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Pr="00AD16E0" w:rsidR="00AD16E0">
                                <w:rPr>
                                  <w:rFonts w:cs="Times New Roman (Body CS)"/>
                                  <w:color w:val="3A7373" w:themeColor="accent1"/>
                                  <w:sz w:val="20"/>
                                  <w:szCs w:val="20"/>
                                  <w:lang w:val="fr-CA"/>
                                </w:rPr>
                                <w:t>Liste de contrôle d’auto-évaluation d’employabilité</w:t>
                              </w:r>
                            </w:sdtContent>
                          </w:sdt>
                          <w:r w:rsidRPr="00AD16E0">
                            <w:rPr>
                              <w:rFonts w:cs="Times New Roman (Body CS)"/>
                              <w:color w:val="808080" w:themeColor="background1" w:themeShade="80"/>
                              <w:sz w:val="20"/>
                              <w:szCs w:val="20"/>
                              <w:lang w:val="fr-CA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4CD8D77">
              <v:stroke joinstyle="miter"/>
              <v:path gradientshapeok="t" o:connecttype="rect"/>
            </v:shapetype>
            <v:shape id="Text Box 166" style="position:absolute;margin-left:86.5pt;margin-top:-2.4pt;width:412.05pt;height:29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">
              <v:textbox style="mso-fit-shape-to-text:t" inset="0,,0">
                <w:txbxContent>
                  <w:p w:rsidRPr="00AD16E0" w:rsidR="00540671" w:rsidP="006332D5" w:rsidRDefault="00000000" w14:paraId="5CBB67BA" w14:textId="0C3A08AB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cs="Times New Roman (Body CS)"/>
                        <w:color w:val="2F2F2F" w:themeColor="text1"/>
                        <w:lang w:val="fr-CA"/>
                      </w:rPr>
                    </w:pPr>
                    <w:sdt>
                      <w:sdtPr>
                        <w:rPr>
                          <w:rFonts w:cs="Times New Roman (Body CS)"/>
                          <w:color w:val="3A7373" w:themeColor="accent1"/>
                          <w:sz w:val="20"/>
                          <w:szCs w:val="20"/>
                          <w:lang w:val="fr-CA"/>
                        </w:rPr>
                        <w:alias w:val="Title"/>
                        <w:tag w:val=""/>
                        <w:id w:val="1098914160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Pr="00AD16E0" w:rsidR="00AD16E0">
                          <w:rPr>
                            <w:rFonts w:cs="Times New Roman (Body CS)"/>
                            <w:color w:val="3A7373" w:themeColor="accent1"/>
                            <w:sz w:val="20"/>
                            <w:szCs w:val="20"/>
                            <w:lang w:val="fr-CA"/>
                          </w:rPr>
                          <w:t>Liste de contrôle d’auto-évaluation d’employabilité</w:t>
                        </w:r>
                      </w:sdtContent>
                    </w:sdt>
                    <w:r w:rsidRPr="00AD16E0">
                      <w:rPr>
                        <w:rFonts w:cs="Times New Roman (Body CS)"/>
                        <w:color w:val="808080" w:themeColor="background1" w:themeShade="80"/>
                        <w:sz w:val="20"/>
                        <w:szCs w:val="20"/>
                        <w:lang w:val="fr-CA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color w:val="3A7373" w:themeColor="accent1"/>
        <w:lang w:val="fr"/>
      </w:rPr>
      <w:t>Page </w:t>
    </w:r>
    <w:r>
      <w:rPr>
        <w:color w:val="3A7373" w:themeColor="accent1"/>
        <w:lang w:val="fr"/>
      </w:rPr>
      <w:fldChar w:fldCharType="begin"/>
    </w:r>
    <w:r>
      <w:rPr>
        <w:color w:val="3A7373" w:themeColor="accent1"/>
        <w:lang w:val="fr"/>
      </w:rPr>
      <w:instrText xml:space="preserve"> PAGE  \* Arabic  \* MERGEFORMAT </w:instrText>
    </w:r>
    <w:r>
      <w:rPr>
        <w:color w:val="3A7373" w:themeColor="accent1"/>
        <w:lang w:val="fr"/>
      </w:rPr>
      <w:fldChar w:fldCharType="separate"/>
    </w:r>
    <w:r>
      <w:rPr>
        <w:color w:val="3A7373" w:themeColor="accent1"/>
        <w:lang w:val="fr"/>
      </w:rPr>
      <w:t>1</w:t>
    </w:r>
    <w:r>
      <w:rPr>
        <w:color w:val="3A7373" w:themeColor="accent1"/>
        <w:lang w:val="fr"/>
      </w:rPr>
      <w:fldChar w:fldCharType="end"/>
    </w:r>
    <w:r>
      <w:rPr>
        <w:color w:val="3A7373" w:themeColor="accent1"/>
        <w:lang w:val="fr"/>
      </w:rPr>
      <w:t xml:space="preserve"> de </w:t>
    </w:r>
    <w:r>
      <w:rPr>
        <w:color w:val="3A7373" w:themeColor="accent1"/>
        <w:lang w:val="fr"/>
      </w:rPr>
      <w:fldChar w:fldCharType="begin"/>
    </w:r>
    <w:r>
      <w:rPr>
        <w:color w:val="3A7373" w:themeColor="accent1"/>
        <w:lang w:val="fr"/>
      </w:rPr>
      <w:instrText xml:space="preserve"> NUMPAGES  \* Arabic  \* MERGEFORMAT </w:instrText>
    </w:r>
    <w:r>
      <w:rPr>
        <w:color w:val="3A7373" w:themeColor="accent1"/>
        <w:lang w:val="fr"/>
      </w:rPr>
      <w:fldChar w:fldCharType="separate"/>
    </w:r>
    <w:r>
      <w:rPr>
        <w:color w:val="3A7373" w:themeColor="accent1"/>
        <w:lang w:val="fr"/>
      </w:rPr>
      <w:t>2</w:t>
    </w:r>
    <w:r>
      <w:rPr>
        <w:color w:val="3A7373" w:themeColor="accent1"/>
        <w:lang w:val="fr"/>
      </w:rPr>
      <w:fldChar w:fldCharType="end"/>
    </w:r>
    <w:r>
      <w:rPr>
        <w:noProof/>
        <w:lang w:val="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44A7E3" wp14:editId="46E98868">
              <wp:simplePos x="0" y="0"/>
              <wp:positionH relativeFrom="column">
                <wp:posOffset>1219200</wp:posOffset>
              </wp:positionH>
              <wp:positionV relativeFrom="paragraph">
                <wp:posOffset>9344025</wp:posOffset>
              </wp:positionV>
              <wp:extent cx="5943600" cy="370840"/>
              <wp:effectExtent l="0" t="0" r="0" b="0"/>
              <wp:wrapNone/>
              <wp:docPr id="7" name="Text Box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AD16E0" w:rsidR="00540671" w:rsidP="006332D5" w:rsidRDefault="000970A2" w14:paraId="08391A10" w14:textId="12EE21D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cs="Times New Roman (Body CS)"/>
                              <w:lang w:val="fr-CA"/>
                            </w:rPr>
                          </w:pPr>
                          <w:sdt>
                            <w:sdtPr>
                              <w:rPr>
                                <w:rFonts w:cs="Times New Roman (Body CS)"/>
                                <w:color w:val="3A7373" w:themeColor="accent1"/>
                                <w:sz w:val="20"/>
                                <w:szCs w:val="20"/>
                                <w:lang w:val="fr-CA"/>
                              </w:rPr>
                              <w:alias w:val="Title"/>
                              <w:tag w:val=""/>
                              <w:id w:val="167961072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Pr="00AD16E0" w:rsidR="00AD16E0">
                                <w:rPr>
                                  <w:rFonts w:cs="Times New Roman (Body CS)"/>
                                  <w:color w:val="3A7373" w:themeColor="accent1"/>
                                  <w:sz w:val="20"/>
                                  <w:szCs w:val="20"/>
                                  <w:lang w:val="fr-CA"/>
                                </w:rPr>
                                <w:t>Liste de contrôle d’auto-évaluation d’employabilité</w:t>
                              </w:r>
                            </w:sdtContent>
                          </w:sdt>
                          <w:r w:rsidRPr="00AD16E0">
                            <w:rPr>
                              <w:rFonts w:cs="Times New Roman (Body CS)"/>
                              <w:color w:val="808080" w:themeColor="background1" w:themeShade="80"/>
                              <w:sz w:val="20"/>
                              <w:szCs w:val="20"/>
                              <w:lang w:val="fr-CA"/>
                            </w:rPr>
                            <w:t xml:space="preserve"> | Révision : </w:t>
                          </w:r>
                          <w:sdt>
                            <w:sdtPr>
                              <w:rPr>
                                <w:rFonts w:cs="Times New Roman (Body CS)"/>
                                <w:color w:val="808080" w:themeColor="background1" w:themeShade="80"/>
                                <w:sz w:val="20"/>
                                <w:szCs w:val="20"/>
                                <w:lang w:val="fr-CA"/>
                              </w:rPr>
                              <w:alias w:val="Publish Date"/>
                              <w:tag w:val=""/>
                              <w:id w:val="137242136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12-12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Pr="00AD16E0" w:rsidR="00AD16E0">
                                <w:rPr>
                                  <w:rFonts w:cs="Times New Roman (Body CS)"/>
                                  <w:color w:val="808080" w:themeColor="background1" w:themeShade="80"/>
                                  <w:sz w:val="20"/>
                                  <w:szCs w:val="20"/>
                                  <w:lang w:val="fr-CA"/>
                                </w:rPr>
                                <w:t>December 12, 2023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_x0000_s1027" style="position:absolute;margin-left:96pt;margin-top:735.75pt;width:468pt;height:2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" w14:anchorId="4A44A7E3">
              <v:textbox style="mso-fit-shape-to-text:t" inset="0,,0">
                <w:txbxContent>
                  <w:p w:rsidRPr="00AD16E0" w:rsidR="00540671" w:rsidP="006332D5" w:rsidRDefault="00000000" w14:paraId="08391A10" w14:textId="12EE21D7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cs="Times New Roman (Body CS)"/>
                        <w:lang w:val="fr-CA"/>
                      </w:rPr>
                    </w:pPr>
                    <w:sdt>
                      <w:sdtPr>
                        <w:rPr>
                          <w:rFonts w:cs="Times New Roman (Body CS)"/>
                          <w:color w:val="3A7373" w:themeColor="accent1"/>
                          <w:sz w:val="20"/>
                          <w:szCs w:val="20"/>
                          <w:lang w:val="fr-CA"/>
                        </w:rPr>
                        <w:alias w:val="Title"/>
                        <w:tag w:val=""/>
                        <w:id w:val="167961072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Pr="00AD16E0" w:rsidR="00AD16E0">
                          <w:rPr>
                            <w:rFonts w:cs="Times New Roman (Body CS)"/>
                            <w:color w:val="3A7373" w:themeColor="accent1"/>
                            <w:sz w:val="20"/>
                            <w:szCs w:val="20"/>
                            <w:lang w:val="fr-CA"/>
                          </w:rPr>
                          <w:t>Liste de contrôle d’auto-évaluation d’employabilité</w:t>
                        </w:r>
                      </w:sdtContent>
                    </w:sdt>
                    <w:r w:rsidRPr="00AD16E0">
                      <w:rPr>
                        <w:rFonts w:cs="Times New Roman (Body CS)"/>
                        <w:color w:val="808080" w:themeColor="background1" w:themeShade="80"/>
                        <w:sz w:val="20"/>
                        <w:szCs w:val="20"/>
                        <w:lang w:val="fr-CA"/>
                      </w:rPr>
                      <w:t xml:space="preserve"> | Révision : </w:t>
                    </w:r>
                    <w:sdt>
                      <w:sdtPr>
                        <w:rPr>
                          <w:rFonts w:cs="Times New Roman (Body CS)"/>
                          <w:color w:val="808080" w:themeColor="background1" w:themeShade="80"/>
                          <w:sz w:val="20"/>
                          <w:szCs w:val="20"/>
                          <w:lang w:val="fr-CA"/>
                        </w:rPr>
                        <w:alias w:val="Publish Date"/>
                        <w:tag w:val=""/>
                        <w:id w:val="1372421360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3-12-12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Pr="00AD16E0" w:rsidR="00AD16E0">
                          <w:rPr>
                            <w:rFonts w:cs="Times New Roman (Body CS)"/>
                            <w:color w:val="808080" w:themeColor="background1" w:themeShade="80"/>
                            <w:sz w:val="20"/>
                            <w:szCs w:val="20"/>
                            <w:lang w:val="fr-CA"/>
                          </w:rPr>
                          <w:t>December 12, 2023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990DC7" w:rsidR="00990DC7" w:rsidRDefault="00990DC7" w14:paraId="4FFC6AFA" w14:textId="77777777">
    <w:pPr>
      <w:pStyle w:val="Footer"/>
      <w:rPr>
        <w:color w:val="3A7373" w:themeColor="accent1"/>
      </w:rPr>
    </w:pPr>
    <w:r>
      <w:rPr>
        <w:noProof/>
        <w:lang w:val="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B817B0" wp14:editId="4C71B0F3">
              <wp:simplePos x="0" y="0"/>
              <wp:positionH relativeFrom="column">
                <wp:posOffset>1358900</wp:posOffset>
              </wp:positionH>
              <wp:positionV relativeFrom="paragraph">
                <wp:posOffset>-32385</wp:posOffset>
              </wp:positionV>
              <wp:extent cx="4978400" cy="370840"/>
              <wp:effectExtent l="0" t="0" r="0" b="0"/>
              <wp:wrapNone/>
              <wp:docPr id="4" name="Text Box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8400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847420" w:rsidR="00990DC7" w:rsidP="00990DC7" w:rsidRDefault="00990DC7" w14:paraId="2DB0C5D1" w14:textId="7777777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cs="Times New Roman (Body CS)"/>
                              <w:color w:val="2F2F2F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7B817B0">
              <v:stroke joinstyle="miter"/>
              <v:path gradientshapeok="t" o:connecttype="rect"/>
            </v:shapetype>
            <v:shape id="_x0000_s1028" style="position:absolute;margin-left:107pt;margin-top:-2.55pt;width:392pt;height:29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">
              <v:textbox style="mso-fit-shape-to-text:t" inset="0,,0">
                <w:txbxContent>
                  <w:p w:rsidRPr="00847420" w:rsidR="00990DC7" w:rsidP="00990DC7" w:rsidRDefault="00990DC7" w14:paraId="2DB0C5D1" w14:textId="77777777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cs="Times New Roman (Body CS)"/>
                        <w:color w:val="2F2F2F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9E3757" wp14:editId="10BDCF03">
              <wp:simplePos x="0" y="0"/>
              <wp:positionH relativeFrom="column">
                <wp:posOffset>1219200</wp:posOffset>
              </wp:positionH>
              <wp:positionV relativeFrom="paragraph">
                <wp:posOffset>9344025</wp:posOffset>
              </wp:positionV>
              <wp:extent cx="5943600" cy="370840"/>
              <wp:effectExtent l="0" t="0" r="0" b="0"/>
              <wp:wrapNone/>
              <wp:docPr id="5" name="Text Box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AD16E0" w:rsidR="00990DC7" w:rsidP="00990DC7" w:rsidRDefault="000970A2" w14:paraId="658B7499" w14:textId="738E010D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cs="Times New Roman (Body CS)"/>
                              <w:lang w:val="fr-CA"/>
                            </w:rPr>
                          </w:pPr>
                          <w:sdt>
                            <w:sdtPr>
                              <w:rPr>
                                <w:rFonts w:cs="Times New Roman (Body CS)"/>
                                <w:color w:val="3A7373" w:themeColor="accent1"/>
                                <w:sz w:val="20"/>
                                <w:szCs w:val="20"/>
                                <w:lang w:val="fr-CA"/>
                              </w:rPr>
                              <w:alias w:val="Title"/>
                              <w:tag w:val=""/>
                              <w:id w:val="-101699853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Pr="00AD16E0" w:rsidR="00AD16E0">
                                <w:rPr>
                                  <w:rFonts w:cs="Times New Roman (Body CS)"/>
                                  <w:color w:val="3A7373" w:themeColor="accent1"/>
                                  <w:sz w:val="20"/>
                                  <w:szCs w:val="20"/>
                                  <w:lang w:val="fr-CA"/>
                                </w:rPr>
                                <w:t>Liste de contrôle d’auto-évaluation d’employabilité</w:t>
                              </w:r>
                            </w:sdtContent>
                          </w:sdt>
                          <w:r w:rsidRPr="00AD16E0">
                            <w:rPr>
                              <w:rFonts w:cs="Times New Roman (Body CS)"/>
                              <w:color w:val="808080" w:themeColor="background1" w:themeShade="80"/>
                              <w:sz w:val="20"/>
                              <w:szCs w:val="20"/>
                              <w:lang w:val="fr-CA"/>
                            </w:rPr>
                            <w:t xml:space="preserve"> | Révision : </w:t>
                          </w:r>
                          <w:sdt>
                            <w:sdtPr>
                              <w:rPr>
                                <w:rFonts w:cs="Times New Roman (Body CS)"/>
                                <w:color w:val="808080" w:themeColor="background1" w:themeShade="80"/>
                                <w:sz w:val="20"/>
                                <w:szCs w:val="20"/>
                                <w:lang w:val="fr-CA"/>
                              </w:rPr>
                              <w:alias w:val="Publish Date"/>
                              <w:tag w:val=""/>
                              <w:id w:val="1518276512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12-12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Pr="00AD16E0" w:rsidR="00AD16E0">
                                <w:rPr>
                                  <w:rFonts w:cs="Times New Roman (Body CS)"/>
                                  <w:color w:val="808080" w:themeColor="background1" w:themeShade="80"/>
                                  <w:sz w:val="20"/>
                                  <w:szCs w:val="20"/>
                                  <w:lang w:val="fr-CA"/>
                                </w:rPr>
                                <w:t>December 12, 2023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_x0000_s1029" style="position:absolute;margin-left:96pt;margin-top:735.75pt;width:468pt;height:2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" w14:anchorId="409E3757">
              <v:textbox style="mso-fit-shape-to-text:t" inset="0,,0">
                <w:txbxContent>
                  <w:p w:rsidRPr="00AD16E0" w:rsidR="00990DC7" w:rsidP="00990DC7" w:rsidRDefault="00000000" w14:paraId="658B7499" w14:textId="738E010D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cs="Times New Roman (Body CS)"/>
                        <w:lang w:val="fr-CA"/>
                      </w:rPr>
                    </w:pPr>
                    <w:sdt>
                      <w:sdtPr>
                        <w:rPr>
                          <w:rFonts w:cs="Times New Roman (Body CS)"/>
                          <w:color w:val="3A7373" w:themeColor="accent1"/>
                          <w:sz w:val="20"/>
                          <w:szCs w:val="20"/>
                          <w:lang w:val="fr-CA"/>
                        </w:rPr>
                        <w:alias w:val="Title"/>
                        <w:tag w:val=""/>
                        <w:id w:val="-101699853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Pr="00AD16E0" w:rsidR="00AD16E0">
                          <w:rPr>
                            <w:rFonts w:cs="Times New Roman (Body CS)"/>
                            <w:color w:val="3A7373" w:themeColor="accent1"/>
                            <w:sz w:val="20"/>
                            <w:szCs w:val="20"/>
                            <w:lang w:val="fr-CA"/>
                          </w:rPr>
                          <w:t>Liste de contrôle d’auto-évaluation d’employabilité</w:t>
                        </w:r>
                      </w:sdtContent>
                    </w:sdt>
                    <w:r w:rsidRPr="00AD16E0">
                      <w:rPr>
                        <w:rFonts w:cs="Times New Roman (Body CS)"/>
                        <w:color w:val="808080" w:themeColor="background1" w:themeShade="80"/>
                        <w:sz w:val="20"/>
                        <w:szCs w:val="20"/>
                        <w:lang w:val="fr-CA"/>
                      </w:rPr>
                      <w:t xml:space="preserve"> | Révision : </w:t>
                    </w:r>
                    <w:sdt>
                      <w:sdtPr>
                        <w:rPr>
                          <w:rFonts w:cs="Times New Roman (Body CS)"/>
                          <w:color w:val="808080" w:themeColor="background1" w:themeShade="80"/>
                          <w:sz w:val="20"/>
                          <w:szCs w:val="20"/>
                          <w:lang w:val="fr-CA"/>
                        </w:rPr>
                        <w:alias w:val="Publish Date"/>
                        <w:tag w:val=""/>
                        <w:id w:val="1518276512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3-12-12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Pr="00AD16E0" w:rsidR="00AD16E0">
                          <w:rPr>
                            <w:rFonts w:cs="Times New Roman (Body CS)"/>
                            <w:color w:val="808080" w:themeColor="background1" w:themeShade="80"/>
                            <w:sz w:val="20"/>
                            <w:szCs w:val="20"/>
                            <w:lang w:val="fr-CA"/>
                          </w:rPr>
                          <w:t>December 12, 2023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color w:val="3A7373" w:themeColor="accent1"/>
        <w:lang w:val="fr"/>
      </w:rPr>
      <w:t xml:space="preserve"> Page </w:t>
    </w:r>
    <w:r>
      <w:rPr>
        <w:color w:val="3A7373" w:themeColor="accent1"/>
        <w:lang w:val="fr"/>
      </w:rPr>
      <w:fldChar w:fldCharType="begin"/>
    </w:r>
    <w:r>
      <w:rPr>
        <w:color w:val="3A7373" w:themeColor="accent1"/>
        <w:lang w:val="fr"/>
      </w:rPr>
      <w:instrText xml:space="preserve"> PAGE  \* Arabic  \* MERGEFORMAT </w:instrText>
    </w:r>
    <w:r>
      <w:rPr>
        <w:color w:val="3A7373" w:themeColor="accent1"/>
        <w:lang w:val="fr"/>
      </w:rPr>
      <w:fldChar w:fldCharType="separate"/>
    </w:r>
    <w:r>
      <w:rPr>
        <w:color w:val="3A7373" w:themeColor="accent1"/>
        <w:lang w:val="fr"/>
      </w:rPr>
      <w:t>2</w:t>
    </w:r>
    <w:r>
      <w:rPr>
        <w:color w:val="3A7373" w:themeColor="accent1"/>
        <w:lang w:val="fr"/>
      </w:rPr>
      <w:fldChar w:fldCharType="end"/>
    </w:r>
    <w:r>
      <w:rPr>
        <w:color w:val="3A7373" w:themeColor="accent1"/>
        <w:lang w:val="fr"/>
      </w:rPr>
      <w:t xml:space="preserve"> de </w:t>
    </w:r>
    <w:r>
      <w:rPr>
        <w:color w:val="3A7373" w:themeColor="accent1"/>
        <w:lang w:val="fr"/>
      </w:rPr>
      <w:fldChar w:fldCharType="begin"/>
    </w:r>
    <w:r>
      <w:rPr>
        <w:color w:val="3A7373" w:themeColor="accent1"/>
        <w:lang w:val="fr"/>
      </w:rPr>
      <w:instrText xml:space="preserve"> NUMPAGES  \* Arabic  \* MERGEFORMAT </w:instrText>
    </w:r>
    <w:r>
      <w:rPr>
        <w:color w:val="3A7373" w:themeColor="accent1"/>
        <w:lang w:val="fr"/>
      </w:rPr>
      <w:fldChar w:fldCharType="separate"/>
    </w:r>
    <w:r>
      <w:rPr>
        <w:color w:val="3A7373" w:themeColor="accent1"/>
        <w:lang w:val="fr"/>
      </w:rPr>
      <w:t>2</w:t>
    </w:r>
    <w:r>
      <w:rPr>
        <w:color w:val="3A7373" w:themeColor="accent1"/>
        <w:lang w:val="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927" w:rsidP="00C106D8" w:rsidRDefault="00632927" w14:paraId="7182D865" w14:textId="77777777">
      <w:pPr>
        <w:spacing w:after="0" w:line="240" w:lineRule="auto"/>
      </w:pPr>
      <w:r>
        <w:separator/>
      </w:r>
    </w:p>
    <w:p w:rsidR="00632927" w:rsidRDefault="00632927" w14:paraId="43B48F6E" w14:textId="77777777"/>
    <w:p w:rsidR="00632927" w:rsidRDefault="00632927" w14:paraId="00EF48CE" w14:textId="77777777"/>
  </w:footnote>
  <w:footnote w:type="continuationSeparator" w:id="0">
    <w:p w:rsidR="00632927" w:rsidP="00C106D8" w:rsidRDefault="00632927" w14:paraId="0C670ED6" w14:textId="77777777">
      <w:pPr>
        <w:spacing w:after="0" w:line="240" w:lineRule="auto"/>
      </w:pPr>
      <w:r>
        <w:continuationSeparator/>
      </w:r>
    </w:p>
    <w:p w:rsidR="00632927" w:rsidRDefault="00632927" w14:paraId="68B0DB37" w14:textId="77777777"/>
    <w:p w:rsidR="00632927" w:rsidRDefault="00632927" w14:paraId="63D6C504" w14:textId="77777777"/>
  </w:footnote>
  <w:footnote w:type="continuationNotice" w:id="1">
    <w:p w:rsidR="00632927" w:rsidRDefault="00632927" w14:paraId="5C0D43B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D16E0" w:rsidR="007A03D3" w:rsidP="007A03D3" w:rsidRDefault="007A03D3" w14:paraId="69903F03" w14:textId="24EE5D78">
    <w:pPr>
      <w:pStyle w:val="Title"/>
      <w:rPr>
        <w:lang w:val="fr-CA"/>
      </w:rPr>
    </w:pPr>
    <w:r>
      <w:rPr>
        <w:b w:val="0"/>
        <w:noProof/>
        <w:lang w:val="fr"/>
      </w:rPr>
      <w:drawing>
        <wp:anchor distT="0" distB="0" distL="114300" distR="114300" simplePos="0" relativeHeight="251670528" behindDoc="0" locked="0" layoutInCell="1" allowOverlap="1" wp14:anchorId="0822C890" wp14:editId="3974FA6E">
          <wp:simplePos x="0" y="0"/>
          <wp:positionH relativeFrom="margin">
            <wp:posOffset>3853735</wp:posOffset>
          </wp:positionH>
          <wp:positionV relativeFrom="margin">
            <wp:posOffset>-763929</wp:posOffset>
          </wp:positionV>
          <wp:extent cx="2747645" cy="687070"/>
          <wp:effectExtent l="0" t="0" r="0" b="0"/>
          <wp:wrapSquare wrapText="bothSides"/>
          <wp:docPr id="14" name="Picture 14" descr="Dessin d’une personne 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FC_Logo_2019_Bilingu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7645" cy="6870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rPr>
          <w:lang w:val="fr-CA"/>
        </w:rPr>
        <w:alias w:val="Title"/>
        <w:tag w:val=""/>
        <w:id w:val="-33060739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AD16E0" w:rsidR="00AD16E0">
          <w:rPr>
            <w:lang w:val="fr-CA"/>
          </w:rPr>
          <w:t>Liste de contrôle d’auto-évaluation d’employabilité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488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E6D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EE0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C0A4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6E8A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3AAA9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ECC9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622E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3A00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FAD5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4A96C55"/>
    <w:multiLevelType w:val="multilevel"/>
    <w:tmpl w:val="124A0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0802B8"/>
    <w:multiLevelType w:val="multilevel"/>
    <w:tmpl w:val="D986A4DA"/>
    <w:styleLink w:val="11111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08194B54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13" w15:restartNumberingAfterBreak="0">
    <w:nsid w:val="0B0976CA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14" w15:restartNumberingAfterBreak="0">
    <w:nsid w:val="0C7057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18D08E6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16" w15:restartNumberingAfterBreak="0">
    <w:nsid w:val="153307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9B570D0"/>
    <w:multiLevelType w:val="hybridMultilevel"/>
    <w:tmpl w:val="7A326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91D1BA"/>
      </w:rPr>
    </w:lvl>
    <w:lvl w:ilvl="1" w:tplc="04090003">
      <w:start w:val="1"/>
      <w:numFmt w:val="bullet"/>
      <w:lvlText w:val="o"/>
      <w:lvlJc w:val="left"/>
      <w:pPr>
        <w:ind w:left="132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hint="default" w:ascii="Wingdings" w:hAnsi="Wingdings"/>
      </w:rPr>
    </w:lvl>
  </w:abstractNum>
  <w:abstractNum w:abstractNumId="18" w15:restartNumberingAfterBreak="0">
    <w:nsid w:val="1BE604E8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19" w15:restartNumberingAfterBreak="0">
    <w:nsid w:val="1E863588"/>
    <w:multiLevelType w:val="multilevel"/>
    <w:tmpl w:val="0409001D"/>
    <w:styleLink w:val="ListParagraph1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91D0B9" w:themeColor="accent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91D0B9" w:themeColor="accent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91D0B9" w:themeColor="accent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91D1BA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91D1BA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91D1BA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color w:val="91D1BA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91D1BA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  <w:color w:val="91D1BA"/>
      </w:rPr>
    </w:lvl>
  </w:abstractNum>
  <w:abstractNum w:abstractNumId="20" w15:restartNumberingAfterBreak="0">
    <w:nsid w:val="1F1518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8D95067"/>
    <w:multiLevelType w:val="multilevel"/>
    <w:tmpl w:val="D986A4DA"/>
    <w:numStyleLink w:val="111111"/>
  </w:abstractNum>
  <w:abstractNum w:abstractNumId="22" w15:restartNumberingAfterBreak="0">
    <w:nsid w:val="2EA70711"/>
    <w:multiLevelType w:val="hybridMultilevel"/>
    <w:tmpl w:val="E532606C"/>
    <w:lvl w:ilvl="0" w:tplc="6DD641E2">
      <w:start w:val="1"/>
      <w:numFmt w:val="bullet"/>
      <w:pStyle w:val="ListParagraph"/>
      <w:lvlText w:val=""/>
      <w:lvlJc w:val="left"/>
      <w:pPr>
        <w:ind w:left="357" w:hanging="244"/>
      </w:pPr>
      <w:rPr>
        <w:rFonts w:hint="default" w:ascii="Symbol" w:hAnsi="Symbol"/>
        <w:color w:val="91D1BA"/>
      </w:rPr>
    </w:lvl>
    <w:lvl w:ilvl="1" w:tplc="04090003">
      <w:start w:val="1"/>
      <w:numFmt w:val="bullet"/>
      <w:lvlText w:val="o"/>
      <w:lvlJc w:val="left"/>
      <w:pPr>
        <w:ind w:left="132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hint="default" w:ascii="Wingdings" w:hAnsi="Wingdings"/>
      </w:rPr>
    </w:lvl>
  </w:abstractNum>
  <w:abstractNum w:abstractNumId="23" w15:restartNumberingAfterBreak="0">
    <w:nsid w:val="305908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27029ED"/>
    <w:multiLevelType w:val="multilevel"/>
    <w:tmpl w:val="2452E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F35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10A52E8"/>
    <w:multiLevelType w:val="multilevel"/>
    <w:tmpl w:val="11065642"/>
    <w:lvl w:ilvl="0">
      <w:start w:val="1"/>
      <w:numFmt w:val="decimal"/>
      <w:lvlText w:val="%1."/>
      <w:lvlJc w:val="left"/>
      <w:pPr>
        <w:ind w:left="567" w:hanging="567"/>
      </w:pPr>
      <w:rPr>
        <w:rFonts w:hint="default" w:ascii="Helvetica" w:hAnsi="Helvetic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418014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2F6B92"/>
    <w:multiLevelType w:val="hybridMultilevel"/>
    <w:tmpl w:val="62CC9FAE"/>
    <w:lvl w:ilvl="0" w:tplc="79B0E08A">
      <w:start w:val="1"/>
      <w:numFmt w:val="bullet"/>
      <w:lvlText w:val=""/>
      <w:lvlJc w:val="left"/>
      <w:pPr>
        <w:ind w:left="851" w:hanging="284"/>
      </w:pPr>
      <w:rPr>
        <w:rFonts w:hint="default" w:ascii="Symbol" w:hAnsi="Symbol"/>
        <w:color w:val="91D1B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6033296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30" w15:restartNumberingAfterBreak="0">
    <w:nsid w:val="472C2DEE"/>
    <w:multiLevelType w:val="multilevel"/>
    <w:tmpl w:val="A726083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4BC87168"/>
    <w:multiLevelType w:val="multilevel"/>
    <w:tmpl w:val="28D6E57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32" w15:restartNumberingAfterBreak="0">
    <w:nsid w:val="4DDD4A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F9438F4"/>
    <w:multiLevelType w:val="multilevel"/>
    <w:tmpl w:val="0409001D"/>
    <w:numStyleLink w:val="ListParagraph1"/>
  </w:abstractNum>
  <w:abstractNum w:abstractNumId="34" w15:restartNumberingAfterBreak="0">
    <w:nsid w:val="606269F1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35" w15:restartNumberingAfterBreak="0">
    <w:nsid w:val="63F61780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36" w15:restartNumberingAfterBreak="0">
    <w:nsid w:val="697B6903"/>
    <w:multiLevelType w:val="multilevel"/>
    <w:tmpl w:val="0409001D"/>
    <w:numStyleLink w:val="ListParagraph1"/>
  </w:abstractNum>
  <w:abstractNum w:abstractNumId="37" w15:restartNumberingAfterBreak="0">
    <w:nsid w:val="69F47B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BD05670"/>
    <w:multiLevelType w:val="multilevel"/>
    <w:tmpl w:val="D986A4DA"/>
    <w:numStyleLink w:val="111111"/>
  </w:abstractNum>
  <w:abstractNum w:abstractNumId="39" w15:restartNumberingAfterBreak="0">
    <w:nsid w:val="70594BA8"/>
    <w:multiLevelType w:val="multilevel"/>
    <w:tmpl w:val="06BE24D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323CE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EBD779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F1472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73054020">
    <w:abstractNumId w:val="0"/>
  </w:num>
  <w:num w:numId="2" w16cid:durableId="1172725305">
    <w:abstractNumId w:val="1"/>
  </w:num>
  <w:num w:numId="3" w16cid:durableId="1035038157">
    <w:abstractNumId w:val="2"/>
  </w:num>
  <w:num w:numId="4" w16cid:durableId="1915316753">
    <w:abstractNumId w:val="3"/>
  </w:num>
  <w:num w:numId="5" w16cid:durableId="421073241">
    <w:abstractNumId w:val="8"/>
  </w:num>
  <w:num w:numId="6" w16cid:durableId="412043537">
    <w:abstractNumId w:val="4"/>
  </w:num>
  <w:num w:numId="7" w16cid:durableId="1963883837">
    <w:abstractNumId w:val="5"/>
  </w:num>
  <w:num w:numId="8" w16cid:durableId="35199381">
    <w:abstractNumId w:val="6"/>
  </w:num>
  <w:num w:numId="9" w16cid:durableId="1261833682">
    <w:abstractNumId w:val="7"/>
  </w:num>
  <w:num w:numId="10" w16cid:durableId="1022320892">
    <w:abstractNumId w:val="9"/>
  </w:num>
  <w:num w:numId="11" w16cid:durableId="736243440">
    <w:abstractNumId w:val="28"/>
  </w:num>
  <w:num w:numId="12" w16cid:durableId="1757557618">
    <w:abstractNumId w:val="39"/>
  </w:num>
  <w:num w:numId="13" w16cid:durableId="1757942012">
    <w:abstractNumId w:val="39"/>
  </w:num>
  <w:num w:numId="14" w16cid:durableId="446849558">
    <w:abstractNumId w:val="39"/>
  </w:num>
  <w:num w:numId="15" w16cid:durableId="2064938389">
    <w:abstractNumId w:val="25"/>
  </w:num>
  <w:num w:numId="16" w16cid:durableId="1292394476">
    <w:abstractNumId w:val="31"/>
  </w:num>
  <w:num w:numId="17" w16cid:durableId="782577815">
    <w:abstractNumId w:val="26"/>
  </w:num>
  <w:num w:numId="18" w16cid:durableId="1184173476">
    <w:abstractNumId w:val="29"/>
  </w:num>
  <w:num w:numId="19" w16cid:durableId="1854100526">
    <w:abstractNumId w:val="29"/>
  </w:num>
  <w:num w:numId="20" w16cid:durableId="1827089042">
    <w:abstractNumId w:val="22"/>
  </w:num>
  <w:num w:numId="21" w16cid:durableId="1926449637">
    <w:abstractNumId w:val="20"/>
  </w:num>
  <w:num w:numId="22" w16cid:durableId="1017776801">
    <w:abstractNumId w:val="23"/>
  </w:num>
  <w:num w:numId="23" w16cid:durableId="970475202">
    <w:abstractNumId w:val="30"/>
  </w:num>
  <w:num w:numId="24" w16cid:durableId="444497369">
    <w:abstractNumId w:val="17"/>
  </w:num>
  <w:num w:numId="25" w16cid:durableId="203493351">
    <w:abstractNumId w:val="12"/>
  </w:num>
  <w:num w:numId="26" w16cid:durableId="368645996">
    <w:abstractNumId w:val="10"/>
  </w:num>
  <w:num w:numId="27" w16cid:durableId="1331056170">
    <w:abstractNumId w:val="41"/>
  </w:num>
  <w:num w:numId="28" w16cid:durableId="371613665">
    <w:abstractNumId w:val="40"/>
  </w:num>
  <w:num w:numId="29" w16cid:durableId="988442918">
    <w:abstractNumId w:val="35"/>
  </w:num>
  <w:num w:numId="30" w16cid:durableId="1872500287">
    <w:abstractNumId w:val="37"/>
  </w:num>
  <w:num w:numId="31" w16cid:durableId="1780441959">
    <w:abstractNumId w:val="14"/>
  </w:num>
  <w:num w:numId="32" w16cid:durableId="329254746">
    <w:abstractNumId w:val="27"/>
  </w:num>
  <w:num w:numId="33" w16cid:durableId="1433358461">
    <w:abstractNumId w:val="16"/>
  </w:num>
  <w:num w:numId="34" w16cid:durableId="205413389">
    <w:abstractNumId w:val="32"/>
  </w:num>
  <w:num w:numId="35" w16cid:durableId="288127626">
    <w:abstractNumId w:val="34"/>
  </w:num>
  <w:num w:numId="36" w16cid:durableId="599335844">
    <w:abstractNumId w:val="15"/>
  </w:num>
  <w:num w:numId="37" w16cid:durableId="701898818">
    <w:abstractNumId w:val="18"/>
  </w:num>
  <w:num w:numId="38" w16cid:durableId="1137602703">
    <w:abstractNumId w:val="42"/>
  </w:num>
  <w:num w:numId="39" w16cid:durableId="1305543032">
    <w:abstractNumId w:val="13"/>
  </w:num>
  <w:num w:numId="40" w16cid:durableId="2102795174">
    <w:abstractNumId w:val="24"/>
  </w:num>
  <w:num w:numId="41" w16cid:durableId="1091121953">
    <w:abstractNumId w:val="11"/>
  </w:num>
  <w:num w:numId="42" w16cid:durableId="177695841">
    <w:abstractNumId w:val="38"/>
  </w:num>
  <w:num w:numId="43" w16cid:durableId="2087415931">
    <w:abstractNumId w:val="21"/>
  </w:num>
  <w:num w:numId="44" w16cid:durableId="565335359">
    <w:abstractNumId w:val="19"/>
  </w:num>
  <w:num w:numId="45" w16cid:durableId="28647606">
    <w:abstractNumId w:val="33"/>
  </w:num>
  <w:num w:numId="46" w16cid:durableId="36479731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DA"/>
    <w:rsid w:val="0001337F"/>
    <w:rsid w:val="00016D3B"/>
    <w:rsid w:val="00035E09"/>
    <w:rsid w:val="0003741D"/>
    <w:rsid w:val="000B00CD"/>
    <w:rsid w:val="0016104F"/>
    <w:rsid w:val="001B1F45"/>
    <w:rsid w:val="00222487"/>
    <w:rsid w:val="00231CAE"/>
    <w:rsid w:val="002408E8"/>
    <w:rsid w:val="00260EE2"/>
    <w:rsid w:val="00264D67"/>
    <w:rsid w:val="00283B31"/>
    <w:rsid w:val="00286617"/>
    <w:rsid w:val="00290A9F"/>
    <w:rsid w:val="00291570"/>
    <w:rsid w:val="002D49BB"/>
    <w:rsid w:val="002F307F"/>
    <w:rsid w:val="00313092"/>
    <w:rsid w:val="003168A3"/>
    <w:rsid w:val="00341AFE"/>
    <w:rsid w:val="003863A2"/>
    <w:rsid w:val="003B6727"/>
    <w:rsid w:val="0042605B"/>
    <w:rsid w:val="004800E3"/>
    <w:rsid w:val="00495B14"/>
    <w:rsid w:val="004C1EF7"/>
    <w:rsid w:val="004E7429"/>
    <w:rsid w:val="00533413"/>
    <w:rsid w:val="00540671"/>
    <w:rsid w:val="00575401"/>
    <w:rsid w:val="00587776"/>
    <w:rsid w:val="005A165F"/>
    <w:rsid w:val="005B38CA"/>
    <w:rsid w:val="005C1997"/>
    <w:rsid w:val="005F6A6E"/>
    <w:rsid w:val="00626676"/>
    <w:rsid w:val="00632927"/>
    <w:rsid w:val="006332D5"/>
    <w:rsid w:val="006B1279"/>
    <w:rsid w:val="006C748F"/>
    <w:rsid w:val="006D0FE0"/>
    <w:rsid w:val="006D415E"/>
    <w:rsid w:val="00703E92"/>
    <w:rsid w:val="0071571C"/>
    <w:rsid w:val="007836B9"/>
    <w:rsid w:val="00793F0A"/>
    <w:rsid w:val="007A03D3"/>
    <w:rsid w:val="007E571F"/>
    <w:rsid w:val="007E7A99"/>
    <w:rsid w:val="008018F5"/>
    <w:rsid w:val="00847420"/>
    <w:rsid w:val="0085623A"/>
    <w:rsid w:val="008A0C86"/>
    <w:rsid w:val="008A53DB"/>
    <w:rsid w:val="008B413B"/>
    <w:rsid w:val="008C2DEF"/>
    <w:rsid w:val="008E0C6C"/>
    <w:rsid w:val="008E3CA9"/>
    <w:rsid w:val="00947EAA"/>
    <w:rsid w:val="0095341B"/>
    <w:rsid w:val="00990DC7"/>
    <w:rsid w:val="009E1111"/>
    <w:rsid w:val="009F4542"/>
    <w:rsid w:val="00A03921"/>
    <w:rsid w:val="00A05111"/>
    <w:rsid w:val="00A20F1F"/>
    <w:rsid w:val="00A367C1"/>
    <w:rsid w:val="00A97FE8"/>
    <w:rsid w:val="00AD16E0"/>
    <w:rsid w:val="00AF6E9C"/>
    <w:rsid w:val="00B01FCF"/>
    <w:rsid w:val="00B1108A"/>
    <w:rsid w:val="00B557C5"/>
    <w:rsid w:val="00B57AFE"/>
    <w:rsid w:val="00BB0946"/>
    <w:rsid w:val="00BC0E9D"/>
    <w:rsid w:val="00BC4739"/>
    <w:rsid w:val="00BC74EE"/>
    <w:rsid w:val="00BF08DF"/>
    <w:rsid w:val="00C0234E"/>
    <w:rsid w:val="00C07DA8"/>
    <w:rsid w:val="00C106D8"/>
    <w:rsid w:val="00C1300D"/>
    <w:rsid w:val="00C83F7F"/>
    <w:rsid w:val="00C86280"/>
    <w:rsid w:val="00C93A8B"/>
    <w:rsid w:val="00CA02DA"/>
    <w:rsid w:val="00CB7C5F"/>
    <w:rsid w:val="00CC0309"/>
    <w:rsid w:val="00CD51A0"/>
    <w:rsid w:val="00CD6C78"/>
    <w:rsid w:val="00CF4A6D"/>
    <w:rsid w:val="00DA0846"/>
    <w:rsid w:val="00DA0EC6"/>
    <w:rsid w:val="00DC67BA"/>
    <w:rsid w:val="00E45CBA"/>
    <w:rsid w:val="00E769EB"/>
    <w:rsid w:val="00EB4CAB"/>
    <w:rsid w:val="00ED2949"/>
    <w:rsid w:val="00EE4208"/>
    <w:rsid w:val="00F02C0F"/>
    <w:rsid w:val="00F06E83"/>
    <w:rsid w:val="00F14107"/>
    <w:rsid w:val="00F24A98"/>
    <w:rsid w:val="00F679E2"/>
    <w:rsid w:val="00FF1753"/>
    <w:rsid w:val="00FF47F1"/>
    <w:rsid w:val="0FE4E47A"/>
    <w:rsid w:val="1CA9D3D1"/>
    <w:rsid w:val="1FB19097"/>
    <w:rsid w:val="218EE61B"/>
    <w:rsid w:val="280E2A7C"/>
    <w:rsid w:val="2B6F120D"/>
    <w:rsid w:val="37B82968"/>
    <w:rsid w:val="40C97508"/>
    <w:rsid w:val="5492EAC4"/>
    <w:rsid w:val="55E534D8"/>
    <w:rsid w:val="5A7098D7"/>
    <w:rsid w:val="5E94A10E"/>
    <w:rsid w:val="607EB94B"/>
    <w:rsid w:val="623305DF"/>
    <w:rsid w:val="6303A979"/>
    <w:rsid w:val="6BEC6772"/>
    <w:rsid w:val="756E3EF1"/>
    <w:rsid w:val="77A9B265"/>
    <w:rsid w:val="7914A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900E2"/>
  <w15:chartTrackingRefBased/>
  <w15:docId w15:val="{337E2D4C-6578-462D-89C7-46157009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semiHidden="1" w:unhideWhenUsed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 w:unhideWhenUsed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47F1"/>
    <w:pPr>
      <w:spacing w:after="200" w:line="276" w:lineRule="auto"/>
    </w:pPr>
    <w:rPr>
      <w:rFonts w:ascii="Helvetica Light" w:hAnsi="Helvetica Light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B31"/>
    <w:pPr>
      <w:keepNext/>
      <w:keepLines/>
      <w:spacing w:before="400" w:after="240"/>
      <w:outlineLvl w:val="0"/>
    </w:pPr>
    <w:rPr>
      <w:rFonts w:ascii="Helvetica" w:hAnsi="Helvetica" w:eastAsiaTheme="majorEastAsia" w:cstheme="majorBidi"/>
      <w:b/>
      <w:color w:val="A0274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3B31"/>
    <w:pPr>
      <w:keepNext/>
      <w:keepLines/>
      <w:spacing w:before="320"/>
      <w:outlineLvl w:val="1"/>
    </w:pPr>
    <w:rPr>
      <w:rFonts w:ascii="Helvetica" w:hAnsi="Helvetica" w:eastAsiaTheme="majorEastAsia" w:cstheme="majorBidi"/>
      <w:b/>
      <w:color w:val="3A7373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3B31"/>
    <w:pPr>
      <w:keepNext/>
      <w:keepLines/>
      <w:spacing w:before="200" w:after="120"/>
      <w:outlineLvl w:val="2"/>
    </w:pPr>
    <w:rPr>
      <w:rFonts w:ascii="Helvetica" w:hAnsi="Helvetica" w:eastAsiaTheme="majorEastAsia" w:cstheme="majorBidi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F47F1"/>
    <w:pPr>
      <w:keepNext/>
      <w:keepLines/>
      <w:spacing w:before="200" w:after="120"/>
      <w:outlineLvl w:val="3"/>
    </w:pPr>
    <w:rPr>
      <w:rFonts w:ascii="Helvetica" w:hAnsi="Helvetica" w:eastAsiaTheme="majorEastAsia" w:cstheme="majorBidi"/>
      <w:iCs/>
      <w:color w:val="A02742" w:themeColor="accen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B31"/>
    <w:pPr>
      <w:numPr>
        <w:numId w:val="20"/>
      </w:numPr>
      <w:spacing w:before="20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95B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95B14"/>
  </w:style>
  <w:style w:type="table" w:styleId="Table" w:customStyle="1">
    <w:name w:val="Table"/>
    <w:basedOn w:val="TableNormal"/>
    <w:uiPriority w:val="99"/>
    <w:rsid w:val="00495B14"/>
    <w:rPr>
      <w:rFonts w:ascii="Helvetica Light" w:hAnsi="Helvetica Light" w:eastAsiaTheme="minorEastAsia"/>
      <w:color w:val="2F2F30"/>
      <w:sz w:val="21"/>
      <w:szCs w:val="20"/>
    </w:rPr>
    <w:tblPr>
      <w:tblBorders>
        <w:insideH w:val="single" w:color="91D1BA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vAlign w:val="center"/>
    </w:tcPr>
    <w:tblStylePr w:type="firstRow">
      <w:rPr>
        <w:rFonts w:ascii="Helvetica" w:hAnsi="Helvetica"/>
        <w:b/>
        <w:i w:val="0"/>
        <w:sz w:val="21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1D1BA"/>
      </w:tcPr>
    </w:tblStylePr>
  </w:style>
  <w:style w:type="character" w:styleId="Heading3Char" w:customStyle="1">
    <w:name w:val="Heading 3 Char"/>
    <w:basedOn w:val="DefaultParagraphFont"/>
    <w:link w:val="Heading3"/>
    <w:uiPriority w:val="9"/>
    <w:rsid w:val="00016D3B"/>
    <w:rPr>
      <w:rFonts w:ascii="Helvetica" w:hAnsi="Helvetica" w:eastAsiaTheme="majorEastAsia" w:cstheme="majorBidi"/>
      <w:color w:val="2F2F2F" w:themeColor="text1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64D67"/>
    <w:pPr>
      <w:spacing w:after="240"/>
      <w:contextualSpacing/>
    </w:pPr>
    <w:rPr>
      <w:rFonts w:ascii="Helvetica" w:hAnsi="Helvetica" w:eastAsiaTheme="majorEastAsia" w:cstheme="majorBidi"/>
      <w:b/>
      <w:color w:val="3A7373" w:themeColor="accent1"/>
      <w:spacing w:val="-10"/>
      <w:kern w:val="28"/>
      <w:sz w:val="44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64D67"/>
    <w:rPr>
      <w:rFonts w:ascii="Helvetica" w:hAnsi="Helvetica" w:eastAsiaTheme="majorEastAsia" w:cstheme="majorBidi"/>
      <w:b/>
      <w:color w:val="3A7373" w:themeColor="accent1"/>
      <w:spacing w:val="-10"/>
      <w:kern w:val="28"/>
      <w:sz w:val="44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947EAA"/>
    <w:rPr>
      <w:rFonts w:ascii="Helvetica" w:hAnsi="Helvetica" w:eastAsiaTheme="majorEastAsia" w:cstheme="majorBidi"/>
      <w:b/>
      <w:color w:val="A02742" w:themeColor="accent2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16D3B"/>
    <w:rPr>
      <w:rFonts w:ascii="Helvetica" w:hAnsi="Helvetica" w:eastAsiaTheme="majorEastAsia" w:cstheme="majorBidi"/>
      <w:b/>
      <w:color w:val="3A7373" w:themeColor="accent1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E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7EAA"/>
    <w:rPr>
      <w:rFonts w:ascii="Times New Roman" w:hAnsi="Times New Roman" w:cs="Times New Roman"/>
      <w:color w:val="2F2F2F" w:themeColor="text1"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rsid w:val="00016D3B"/>
    <w:rPr>
      <w:rFonts w:ascii="Helvetica" w:hAnsi="Helvetica" w:eastAsiaTheme="majorEastAsia" w:cstheme="majorBidi"/>
      <w:iCs/>
      <w:color w:val="A02742" w:themeColor="accent2"/>
      <w:sz w:val="21"/>
    </w:rPr>
  </w:style>
  <w:style w:type="character" w:styleId="Hyperlink">
    <w:name w:val="Hyperlink"/>
    <w:basedOn w:val="DefaultParagraphFont"/>
    <w:uiPriority w:val="99"/>
    <w:semiHidden/>
    <w:unhideWhenUsed/>
    <w:rsid w:val="009E1111"/>
    <w:rPr>
      <w:color w:val="3A7373" w:themeColor="hyperlink"/>
      <w:u w:val="single"/>
    </w:rPr>
  </w:style>
  <w:style w:type="table" w:styleId="Style1" w:customStyle="1">
    <w:name w:val="Style1"/>
    <w:basedOn w:val="TableNormal"/>
    <w:uiPriority w:val="99"/>
    <w:rsid w:val="00B1108A"/>
    <w:rPr>
      <w:rFonts w:ascii="Helvetica Light" w:hAnsi="Helvetica Light"/>
      <w:color w:val="2F2F2F" w:themeColor="text1"/>
      <w:sz w:val="21"/>
    </w:rPr>
    <w:tblPr>
      <w:tblBorders>
        <w:insideH w:val="single" w:color="91D1BA" w:sz="4" w:space="0"/>
        <w:insideV w:val="single" w:color="91D1BA" w:sz="4" w:space="0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rFonts w:ascii="Helvetica" w:hAnsi="Helvetica"/>
        <w:b/>
        <w:i w:val="0"/>
        <w:color w:val="2F2F2F" w:themeColor="text1"/>
        <w:sz w:val="2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1D1BA"/>
      </w:tcPr>
    </w:tblStylePr>
  </w:style>
  <w:style w:type="paragraph" w:styleId="NoSpacing">
    <w:name w:val="No Spacing"/>
    <w:link w:val="NoSpacingChar"/>
    <w:uiPriority w:val="1"/>
    <w:rsid w:val="009E1111"/>
    <w:rPr>
      <w:rFonts w:eastAsiaTheme="minorEastAsia"/>
      <w:sz w:val="22"/>
      <w:szCs w:val="22"/>
      <w:lang w:eastAsia="zh-CN"/>
    </w:rPr>
  </w:style>
  <w:style w:type="character" w:styleId="NoSpacingChar" w:customStyle="1">
    <w:name w:val="No Spacing Char"/>
    <w:basedOn w:val="DefaultParagraphFont"/>
    <w:link w:val="NoSpacing"/>
    <w:uiPriority w:val="1"/>
    <w:rsid w:val="00016D3B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C106D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106D8"/>
    <w:rPr>
      <w:rFonts w:ascii="Helvetica Light" w:hAnsi="Helvetica Light"/>
      <w:color w:val="2F2F2F" w:themeColor="text1"/>
      <w:sz w:val="21"/>
    </w:rPr>
  </w:style>
  <w:style w:type="character" w:styleId="PageNumber">
    <w:name w:val="page number"/>
    <w:basedOn w:val="DefaultParagraphFont"/>
    <w:uiPriority w:val="99"/>
    <w:semiHidden/>
    <w:unhideWhenUsed/>
    <w:rsid w:val="006332D5"/>
  </w:style>
  <w:style w:type="paragraph" w:styleId="TOCHeading">
    <w:name w:val="TOC Heading"/>
    <w:basedOn w:val="Heading1"/>
    <w:next w:val="Normal"/>
    <w:uiPriority w:val="39"/>
    <w:qFormat/>
    <w:rsid w:val="00575401"/>
    <w:pPr>
      <w:spacing w:before="480" w:after="120"/>
      <w:outlineLvl w:val="9"/>
    </w:pPr>
    <w:rPr>
      <w:bCs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626676"/>
    <w:pPr>
      <w:spacing w:before="120" w:after="120"/>
    </w:pPr>
    <w:rPr>
      <w:rFonts w:ascii="Helvetica" w:hAnsi="Helvetica"/>
      <w:b/>
      <w:bCs/>
      <w:sz w:val="22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626676"/>
    <w:pPr>
      <w:spacing w:before="120" w:after="120"/>
      <w:ind w:left="210"/>
    </w:pPr>
    <w:rPr>
      <w:rFonts w:ascii="Helvetica" w:hAnsi="Helvetica"/>
      <w:iCs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626676"/>
    <w:pPr>
      <w:spacing w:before="120" w:after="120"/>
      <w:ind w:left="420"/>
    </w:pPr>
    <w:rPr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26676"/>
    <w:pPr>
      <w:spacing w:after="0"/>
      <w:ind w:left="63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26676"/>
    <w:pPr>
      <w:spacing w:after="0"/>
      <w:ind w:left="84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26676"/>
    <w:pPr>
      <w:spacing w:after="0"/>
      <w:ind w:left="105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26676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26676"/>
    <w:pPr>
      <w:spacing w:after="0"/>
      <w:ind w:left="147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26676"/>
    <w:pPr>
      <w:spacing w:after="0"/>
      <w:ind w:left="1680"/>
    </w:pPr>
    <w:rPr>
      <w:rFonts w:asciiTheme="minorHAnsi" w:hAnsi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2D49BB"/>
    <w:rPr>
      <w:rFonts w:ascii="Helvetica" w:hAnsi="Helvetica"/>
      <w:b/>
      <w:bCs/>
      <w:i w:val="0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FF47F1"/>
    <w:pPr>
      <w:spacing w:before="60" w:after="60" w:line="240" w:lineRule="auto"/>
    </w:pPr>
  </w:style>
  <w:style w:type="character" w:styleId="Heading5Char1" w:customStyle="1">
    <w:name w:val="Heading 5 Char1"/>
    <w:basedOn w:val="DefaultParagraphFont"/>
    <w:uiPriority w:val="9"/>
    <w:semiHidden/>
    <w:rsid w:val="00FF47F1"/>
    <w:rPr>
      <w:rFonts w:asciiTheme="majorHAnsi" w:hAnsiTheme="majorHAnsi" w:eastAsiaTheme="majorEastAsia" w:cstheme="majorBidi"/>
      <w:color w:val="2B5555" w:themeColor="accent1" w:themeShade="BF"/>
      <w:sz w:val="21"/>
    </w:rPr>
  </w:style>
  <w:style w:type="numbering" w:styleId="111111">
    <w:name w:val="Outline List 2"/>
    <w:basedOn w:val="NoList"/>
    <w:uiPriority w:val="99"/>
    <w:semiHidden/>
    <w:unhideWhenUsed/>
    <w:rsid w:val="00B557C5"/>
    <w:pPr>
      <w:numPr>
        <w:numId w:val="41"/>
      </w:numPr>
    </w:pPr>
  </w:style>
  <w:style w:type="paragraph" w:styleId="BodyText">
    <w:name w:val="Body Text"/>
    <w:basedOn w:val="Normal"/>
    <w:link w:val="BodyTextChar"/>
    <w:qFormat/>
    <w:rsid w:val="00FF47F1"/>
    <w:pPr>
      <w:spacing w:after="0"/>
      <w:jc w:val="both"/>
    </w:pPr>
    <w:rPr>
      <w:rFonts w:eastAsia="Times New Roman" w:cs="Times New Roman"/>
      <w:szCs w:val="22"/>
    </w:rPr>
  </w:style>
  <w:style w:type="character" w:styleId="BodyTextChar" w:customStyle="1">
    <w:name w:val="Body Text Char"/>
    <w:basedOn w:val="DefaultParagraphFont"/>
    <w:link w:val="BodyText"/>
    <w:rsid w:val="00FF47F1"/>
    <w:rPr>
      <w:rFonts w:ascii="Helvetica Light" w:hAnsi="Helvetica Light" w:eastAsia="Times New Roman" w:cs="Times New Roman"/>
      <w:sz w:val="21"/>
      <w:szCs w:val="22"/>
    </w:rPr>
  </w:style>
  <w:style w:type="character" w:styleId="Heading6Char1" w:customStyle="1">
    <w:name w:val="Heading 6 Char1"/>
    <w:basedOn w:val="DefaultParagraphFont"/>
    <w:uiPriority w:val="9"/>
    <w:semiHidden/>
    <w:rsid w:val="00FF47F1"/>
    <w:rPr>
      <w:rFonts w:asciiTheme="majorHAnsi" w:hAnsiTheme="majorHAnsi" w:eastAsiaTheme="majorEastAsia" w:cstheme="majorBidi"/>
      <w:color w:val="1D3939" w:themeColor="accent1" w:themeShade="7F"/>
      <w:sz w:val="21"/>
    </w:rPr>
  </w:style>
  <w:style w:type="character" w:styleId="Heading7Char1" w:customStyle="1">
    <w:name w:val="Heading 7 Char1"/>
    <w:basedOn w:val="DefaultParagraphFont"/>
    <w:uiPriority w:val="9"/>
    <w:semiHidden/>
    <w:rsid w:val="00FF47F1"/>
    <w:rPr>
      <w:rFonts w:asciiTheme="majorHAnsi" w:hAnsiTheme="majorHAnsi" w:eastAsiaTheme="majorEastAsia" w:cstheme="majorBidi"/>
      <w:i/>
      <w:iCs/>
      <w:color w:val="1D3939" w:themeColor="accent1" w:themeShade="7F"/>
      <w:sz w:val="21"/>
    </w:rPr>
  </w:style>
  <w:style w:type="character" w:styleId="Heading5Char" w:customStyle="1">
    <w:name w:val="Heading 5 Char"/>
    <w:basedOn w:val="DefaultParagraphFont"/>
    <w:uiPriority w:val="9"/>
    <w:semiHidden/>
    <w:rsid w:val="00FF47F1"/>
    <w:rPr>
      <w:rFonts w:asciiTheme="majorHAnsi" w:hAnsiTheme="majorHAnsi" w:eastAsiaTheme="majorEastAsia" w:cstheme="majorBidi"/>
      <w:color w:val="2B5555" w:themeColor="accent1" w:themeShade="BF"/>
      <w:sz w:val="21"/>
    </w:rPr>
  </w:style>
  <w:style w:type="character" w:styleId="Heading6Char" w:customStyle="1">
    <w:name w:val="Heading 6 Char"/>
    <w:basedOn w:val="DefaultParagraphFont"/>
    <w:uiPriority w:val="9"/>
    <w:semiHidden/>
    <w:rsid w:val="00FF47F1"/>
    <w:rPr>
      <w:rFonts w:asciiTheme="majorHAnsi" w:hAnsiTheme="majorHAnsi" w:eastAsiaTheme="majorEastAsia" w:cstheme="majorBidi"/>
      <w:color w:val="1D3939" w:themeColor="accent1" w:themeShade="7F"/>
      <w:sz w:val="21"/>
    </w:rPr>
  </w:style>
  <w:style w:type="character" w:styleId="Heading7Char" w:customStyle="1">
    <w:name w:val="Heading 7 Char"/>
    <w:basedOn w:val="DefaultParagraphFont"/>
    <w:uiPriority w:val="9"/>
    <w:semiHidden/>
    <w:rsid w:val="00FF47F1"/>
    <w:rPr>
      <w:rFonts w:asciiTheme="majorHAnsi" w:hAnsiTheme="majorHAnsi" w:eastAsiaTheme="majorEastAsia" w:cstheme="majorBidi"/>
      <w:i/>
      <w:iCs/>
      <w:color w:val="1D3939" w:themeColor="accent1" w:themeShade="7F"/>
      <w:sz w:val="21"/>
    </w:rPr>
  </w:style>
  <w:style w:type="character" w:styleId="Heading8Char" w:customStyle="1">
    <w:name w:val="Heading 8 Char"/>
    <w:basedOn w:val="DefaultParagraphFont"/>
    <w:uiPriority w:val="9"/>
    <w:semiHidden/>
    <w:rsid w:val="00FF47F1"/>
    <w:rPr>
      <w:rFonts w:asciiTheme="majorHAnsi" w:hAnsiTheme="majorHAnsi" w:eastAsiaTheme="majorEastAsia" w:cstheme="majorBidi"/>
      <w:color w:val="4E4E4E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uiPriority w:val="9"/>
    <w:semiHidden/>
    <w:rsid w:val="00FF47F1"/>
    <w:rPr>
      <w:rFonts w:asciiTheme="majorHAnsi" w:hAnsiTheme="majorHAnsi" w:eastAsiaTheme="majorEastAsia" w:cstheme="majorBidi"/>
      <w:i/>
      <w:iCs/>
      <w:color w:val="4E4E4E" w:themeColor="text1" w:themeTint="D8"/>
      <w:sz w:val="21"/>
      <w:szCs w:val="21"/>
    </w:rPr>
  </w:style>
  <w:style w:type="character" w:styleId="Heading8Char1" w:customStyle="1">
    <w:name w:val="Heading 8 Char1"/>
    <w:basedOn w:val="DefaultParagraphFont"/>
    <w:uiPriority w:val="9"/>
    <w:semiHidden/>
    <w:rsid w:val="00FF47F1"/>
    <w:rPr>
      <w:rFonts w:asciiTheme="majorHAnsi" w:hAnsiTheme="majorHAnsi" w:eastAsiaTheme="majorEastAsia" w:cstheme="majorBidi"/>
      <w:color w:val="4E4E4E" w:themeColor="text1" w:themeTint="D8"/>
      <w:sz w:val="21"/>
      <w:szCs w:val="21"/>
    </w:rPr>
  </w:style>
  <w:style w:type="character" w:styleId="Heading9Char1" w:customStyle="1">
    <w:name w:val="Heading 9 Char1"/>
    <w:basedOn w:val="DefaultParagraphFont"/>
    <w:uiPriority w:val="9"/>
    <w:semiHidden/>
    <w:rsid w:val="00FF47F1"/>
    <w:rPr>
      <w:rFonts w:asciiTheme="majorHAnsi" w:hAnsiTheme="majorHAnsi" w:eastAsiaTheme="majorEastAsia" w:cstheme="majorBidi"/>
      <w:i/>
      <w:iCs/>
      <w:color w:val="4E4E4E" w:themeColor="text1" w:themeTint="D8"/>
      <w:sz w:val="21"/>
      <w:szCs w:val="21"/>
    </w:rPr>
  </w:style>
  <w:style w:type="character" w:styleId="LineNumber">
    <w:name w:val="line number"/>
    <w:basedOn w:val="DefaultParagraphFont"/>
    <w:uiPriority w:val="99"/>
    <w:semiHidden/>
    <w:unhideWhenUsed/>
    <w:rsid w:val="008B413B"/>
  </w:style>
  <w:style w:type="character" w:styleId="FootnoteReference">
    <w:name w:val="footnote reference"/>
    <w:basedOn w:val="DefaultParagraphFont"/>
    <w:uiPriority w:val="99"/>
    <w:semiHidden/>
    <w:unhideWhenUsed/>
    <w:qFormat/>
    <w:rsid w:val="008018F5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95341B"/>
    <w:pPr>
      <w:spacing w:after="120" w:line="240" w:lineRule="auto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5341B"/>
    <w:rPr>
      <w:rFonts w:ascii="Helvetica Light" w:hAnsi="Helvetica Light"/>
      <w:sz w:val="18"/>
      <w:szCs w:val="20"/>
    </w:rPr>
  </w:style>
  <w:style w:type="numbering" w:styleId="ListParagraph1" w:customStyle="1">
    <w:name w:val="List Paragraph1"/>
    <w:uiPriority w:val="99"/>
    <w:rsid w:val="00DC67BA"/>
    <w:pPr>
      <w:numPr>
        <w:numId w:val="44"/>
      </w:numPr>
    </w:pPr>
  </w:style>
  <w:style w:type="paragraph" w:styleId="Default" w:customStyle="1">
    <w:name w:val="Default"/>
    <w:rsid w:val="00587776"/>
    <w:pPr>
      <w:autoSpaceDE w:val="0"/>
      <w:autoSpaceDN w:val="0"/>
      <w:adjustRightInd w:val="0"/>
    </w:pPr>
    <w:rPr>
      <w:rFonts w:ascii="Arial Nova" w:hAnsi="Arial Nova" w:cs="Arial Nova"/>
      <w:color w:val="000000"/>
      <w:lang w:val="en-IN"/>
      <w14:ligatures w14:val="standardContextual"/>
    </w:rPr>
  </w:style>
  <w:style w:type="table" w:styleId="TableGrid">
    <w:name w:val="Table Grid"/>
    <w:basedOn w:val="TableNormal"/>
    <w:uiPriority w:val="39"/>
    <w:rsid w:val="00587776"/>
    <w:rPr>
      <w:kern w:val="2"/>
      <w:sz w:val="22"/>
      <w:szCs w:val="22"/>
      <w:lang w:val="en-IN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0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E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60EE2"/>
    <w:rPr>
      <w:rFonts w:ascii="Helvetica Light" w:hAnsi="Helvetica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E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60EE2"/>
    <w:rPr>
      <w:rFonts w:ascii="Helvetica Light" w:hAnsi="Helvetica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pfc-cms-portal.powerappsportals.com/fr-FR/customer-registration/?lang=French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www.planifierpourlecanada.ca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ekseevskaia\Downloads\JobReadiness_SelfAssessment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PfC">
      <a:dk1>
        <a:srgbClr val="2F2F2F"/>
      </a:dk1>
      <a:lt1>
        <a:srgbClr val="FFFFFF"/>
      </a:lt1>
      <a:dk2>
        <a:srgbClr val="2F2F2F"/>
      </a:dk2>
      <a:lt2>
        <a:srgbClr val="FFFFFF"/>
      </a:lt2>
      <a:accent1>
        <a:srgbClr val="3A7373"/>
      </a:accent1>
      <a:accent2>
        <a:srgbClr val="A02742"/>
      </a:accent2>
      <a:accent3>
        <a:srgbClr val="757779"/>
      </a:accent3>
      <a:accent4>
        <a:srgbClr val="91D0B9"/>
      </a:accent4>
      <a:accent5>
        <a:srgbClr val="E91946"/>
      </a:accent5>
      <a:accent6>
        <a:srgbClr val="2F2F2F"/>
      </a:accent6>
      <a:hlink>
        <a:srgbClr val="3A7373"/>
      </a:hlink>
      <a:folHlink>
        <a:srgbClr val="A027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2023-12-12T00:00:00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d0940-5e81-438e-a54b-38e63133f070">
      <Terms xmlns="http://schemas.microsoft.com/office/infopath/2007/PartnerControls"/>
    </lcf76f155ced4ddcb4097134ff3c332f>
    <SharedWithUsers xmlns="2a9c2048-0478-4604-8503-b59ed33cd05b">
      <UserInfo>
        <DisplayName>Mariia Alekseevskaia</DisplayName>
        <AccountId>12</AccountId>
        <AccountType/>
      </UserInfo>
      <UserInfo>
        <DisplayName>Suzan Hill</DisplayName>
        <AccountId>49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B6BFF7CC5B47BB7E2A21CFE4B211" ma:contentTypeVersion="12" ma:contentTypeDescription="Create a new document." ma:contentTypeScope="" ma:versionID="f7c12ffb5568f51fd9287ff648384254">
  <xsd:schema xmlns:xsd="http://www.w3.org/2001/XMLSchema" xmlns:xs="http://www.w3.org/2001/XMLSchema" xmlns:p="http://schemas.microsoft.com/office/2006/metadata/properties" xmlns:ns2="c6dd0940-5e81-438e-a54b-38e63133f070" xmlns:ns3="2a9c2048-0478-4604-8503-b59ed33cd05b" targetNamespace="http://schemas.microsoft.com/office/2006/metadata/properties" ma:root="true" ma:fieldsID="2e9d4359ff08db757aa2a34d089a8b12" ns2:_="" ns3:_="">
    <xsd:import namespace="c6dd0940-5e81-438e-a54b-38e63133f070"/>
    <xsd:import namespace="2a9c2048-0478-4604-8503-b59ed33cd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d0940-5e81-438e-a54b-38e6313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e939f6-7013-405e-8726-3fdd62f67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c2048-0478-4604-8503-b59ed33cd0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5507FA-0625-4D96-BBA4-F393174C4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306C4-0ADF-41E0-B44B-0B79A099D979}">
  <ds:schemaRefs>
    <ds:schemaRef ds:uri="http://schemas.microsoft.com/office/2006/metadata/properties"/>
    <ds:schemaRef ds:uri="http://schemas.microsoft.com/office/infopath/2007/PartnerControls"/>
    <ds:schemaRef ds:uri="c6dd0940-5e81-438e-a54b-38e63133f070"/>
    <ds:schemaRef ds:uri="2a9c2048-0478-4604-8503-b59ed33cd05b"/>
  </ds:schemaRefs>
</ds:datastoreItem>
</file>

<file path=customXml/itemProps4.xml><?xml version="1.0" encoding="utf-8"?>
<ds:datastoreItem xmlns:ds="http://schemas.openxmlformats.org/officeDocument/2006/customXml" ds:itemID="{3687B047-FD6B-6340-99DC-C4476BA93F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6F80BE-300D-48E8-9697-7C229AFB8D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JobReadiness_SelfAssessment.dotx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 contrôle d’auto-évaluation d’employabilité</dc:title>
  <dc:subject/>
  <dc:creator>Mariia Alekseevskaia</dc:creator>
  <cp:keywords/>
  <dc:description/>
  <cp:lastModifiedBy>Gastbenutzer</cp:lastModifiedBy>
  <cp:revision>22</cp:revision>
  <dcterms:created xsi:type="dcterms:W3CDTF">2025-03-20T08:27:00Z</dcterms:created>
  <dcterms:modified xsi:type="dcterms:W3CDTF">2025-10-29T07:57:44Z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0x0101002B1EB6BFF7CC5B47BB7E2A21CFE4B211</vt:lpwstr>
  </property>
  <property fmtid="{D5CDD505-2E9C-101B-9397-08002B2CF9AE}" pid="3" name="MediaServiceImageTags">
    <vt:lpwstr/>
  </property>
  <property fmtid="{D5CDD505-2E9C-101B-9397-08002B2CF9AE}" pid="4" name="GrammarlyDocumentId">
    <vt:lpwstr>a164df0195aacc8e5e0c79b40e8dd27f22469eebb656c9ad76c24d3426ba3622</vt:lpwstr>
  </property>
</Properties>
</file>